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A7" w:rsidRPr="00323CA7" w:rsidRDefault="00323CA7" w:rsidP="00323CA7">
      <w:pPr>
        <w:pBdr>
          <w:bottom w:val="single" w:sz="4" w:space="2" w:color="AAAAAA"/>
        </w:pBdr>
        <w:shd w:val="clear" w:color="auto" w:fill="EFF5FF"/>
        <w:spacing w:after="144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2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Концептуальные карты</w:t>
      </w:r>
    </w:p>
    <w:p w:rsidR="00323CA7" w:rsidRPr="00323CA7" w:rsidRDefault="00323CA7" w:rsidP="00323CA7">
      <w:pPr>
        <w:shd w:val="clear" w:color="auto" w:fill="EFF5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Концептуальные карты</w:t>
      </w:r>
      <w:r w:rsidRPr="0061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эффективный способ организации идей в ходе</w:t>
      </w:r>
      <w:r w:rsidRPr="0061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tooltip="Мозговой штурм" w:history="1">
        <w:r w:rsidRPr="0061249E">
          <w:rPr>
            <w:rFonts w:ascii="Times New Roman" w:eastAsia="Times New Roman" w:hAnsi="Times New Roman" w:cs="Times New Roman"/>
            <w:color w:val="5A3696"/>
            <w:sz w:val="24"/>
            <w:szCs w:val="24"/>
            <w:lang w:eastAsia="ru-RU"/>
          </w:rPr>
          <w:t>мозгового штурма</w:t>
        </w:r>
      </w:hyperlink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3CA7" w:rsidRPr="00323CA7" w:rsidRDefault="00323CA7" w:rsidP="00323CA7">
      <w:pPr>
        <w:shd w:val="clear" w:color="auto" w:fill="EFF5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Концептуальные карты или</w:t>
      </w:r>
      <w:r w:rsidRPr="0061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tooltip="Граф" w:history="1">
        <w:r w:rsidRPr="0061249E">
          <w:rPr>
            <w:rFonts w:ascii="Times New Roman" w:eastAsia="Times New Roman" w:hAnsi="Times New Roman" w:cs="Times New Roman"/>
            <w:color w:val="5A3696"/>
            <w:sz w:val="24"/>
            <w:szCs w:val="24"/>
            <w:lang w:eastAsia="ru-RU"/>
          </w:rPr>
          <w:t>графы</w:t>
        </w:r>
      </w:hyperlink>
      <w:r w:rsidRPr="0061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concept</w:t>
      </w:r>
      <w:proofErr w:type="spellEnd"/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maps</w:t>
      </w:r>
      <w:proofErr w:type="spellEnd"/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позволяют глубоко рассмотреть предметную область и включают отношения между</w:t>
      </w:r>
      <w:r w:rsidRPr="0061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" w:tooltip="Понятия" w:history="1">
        <w:r w:rsidRPr="0061249E">
          <w:rPr>
            <w:rFonts w:ascii="Times New Roman" w:eastAsia="Times New Roman" w:hAnsi="Times New Roman" w:cs="Times New Roman"/>
            <w:color w:val="5A3696"/>
            <w:sz w:val="24"/>
            <w:szCs w:val="24"/>
            <w:lang w:eastAsia="ru-RU"/>
          </w:rPr>
          <w:t>понятиями</w:t>
        </w:r>
      </w:hyperlink>
      <w:r w:rsidRPr="0061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концептами. Такие концептуальные графы (Концептуальные карты) состоят из узлов и направленных поименованных отношений, или связей, соединяющих эти узлы. Связи могут быть различного типа, например, «является», «имеет свойство» и т. п. Концепты и связи имеют универсальный характер для некоторого класса понятий предметной области. Поэтому любая разработка концептуального</w:t>
      </w:r>
      <w:r w:rsidRPr="0061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tooltip="Граф" w:history="1">
        <w:r w:rsidRPr="0061249E">
          <w:rPr>
            <w:rFonts w:ascii="Times New Roman" w:eastAsia="Times New Roman" w:hAnsi="Times New Roman" w:cs="Times New Roman"/>
            <w:color w:val="5A3696"/>
            <w:sz w:val="24"/>
            <w:szCs w:val="24"/>
            <w:lang w:eastAsia="ru-RU"/>
          </w:rPr>
          <w:t>графа</w:t>
        </w:r>
      </w:hyperlink>
      <w:r w:rsidRPr="0061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подразумевает</w:t>
      </w:r>
      <w:r w:rsidRPr="0061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9" w:tooltip="Анализ" w:history="1">
        <w:r w:rsidRPr="0061249E">
          <w:rPr>
            <w:rFonts w:ascii="Times New Roman" w:eastAsia="Times New Roman" w:hAnsi="Times New Roman" w:cs="Times New Roman"/>
            <w:color w:val="5A3696"/>
            <w:sz w:val="24"/>
            <w:szCs w:val="24"/>
            <w:lang w:eastAsia="ru-RU"/>
          </w:rPr>
          <w:t>анализ</w:t>
        </w:r>
      </w:hyperlink>
      <w:r w:rsidRPr="0061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структурных взаимодействий между отдельными понятиями предметной области.</w:t>
      </w:r>
    </w:p>
    <w:p w:rsidR="00323CA7" w:rsidRPr="00323CA7" w:rsidRDefault="00323CA7" w:rsidP="00323CA7">
      <w:pPr>
        <w:shd w:val="clear" w:color="auto" w:fill="EFF5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Немного истории</w:t>
      </w:r>
    </w:p>
    <w:p w:rsidR="00323CA7" w:rsidRPr="00323CA7" w:rsidRDefault="00323CA7" w:rsidP="00323CA7">
      <w:pPr>
        <w:shd w:val="clear" w:color="auto" w:fill="EFF5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Впервые концептуальные карты были предложены Джозефом </w:t>
      </w:r>
      <w:proofErr w:type="spellStart"/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Новаком</w:t>
      </w:r>
      <w:proofErr w:type="spellEnd"/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сотрудником Корнельского университета (</w:t>
      </w:r>
      <w:hyperlink r:id="rId10" w:tooltip="США" w:history="1">
        <w:r w:rsidRPr="0061249E">
          <w:rPr>
            <w:rFonts w:ascii="Times New Roman" w:eastAsia="Times New Roman" w:hAnsi="Times New Roman" w:cs="Times New Roman"/>
            <w:color w:val="5A3696"/>
            <w:sz w:val="24"/>
            <w:szCs w:val="24"/>
            <w:lang w:eastAsia="ru-RU"/>
          </w:rPr>
          <w:t>США</w:t>
        </w:r>
      </w:hyperlink>
      <w:proofErr w:type="gramStart"/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60-70-х гг. при изучении детского мышления и формирования первых научных понятий. Это исследование использовало идеи Дэвида </w:t>
      </w:r>
      <w:proofErr w:type="spellStart"/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Асубеля</w:t>
      </w:r>
      <w:proofErr w:type="spellEnd"/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формировании понятийного мышления.</w:t>
      </w:r>
    </w:p>
    <w:p w:rsidR="00323CA7" w:rsidRPr="00323CA7" w:rsidRDefault="00323CA7" w:rsidP="00323CA7">
      <w:pPr>
        <w:shd w:val="clear" w:color="auto" w:fill="EFF5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Современную реализацию связывают с методиками английского</w:t>
      </w:r>
      <w:r w:rsidRPr="0061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1" w:tooltip="Психолог" w:history="1">
        <w:r w:rsidRPr="0061249E">
          <w:rPr>
            <w:rFonts w:ascii="Times New Roman" w:eastAsia="Times New Roman" w:hAnsi="Times New Roman" w:cs="Times New Roman"/>
            <w:color w:val="5A3696"/>
            <w:sz w:val="24"/>
            <w:szCs w:val="24"/>
            <w:lang w:eastAsia="ru-RU"/>
          </w:rPr>
          <w:t>психолога</w:t>
        </w:r>
      </w:hyperlink>
      <w:r w:rsidRPr="0061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Тони </w:t>
      </w:r>
      <w:proofErr w:type="spellStart"/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Бьюзена</w:t>
      </w:r>
      <w:proofErr w:type="spellEnd"/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3CA7" w:rsidRPr="00323CA7" w:rsidRDefault="00323CA7" w:rsidP="00323CA7">
      <w:pPr>
        <w:shd w:val="clear" w:color="auto" w:fill="EFF5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1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2" w:tooltip="Россия" w:history="1">
        <w:r w:rsidRPr="0061249E">
          <w:rPr>
            <w:rFonts w:ascii="Times New Roman" w:eastAsia="Times New Roman" w:hAnsi="Times New Roman" w:cs="Times New Roman"/>
            <w:color w:val="5A3696"/>
            <w:sz w:val="24"/>
            <w:szCs w:val="24"/>
            <w:lang w:eastAsia="ru-RU"/>
          </w:rPr>
          <w:t>России</w:t>
        </w:r>
      </w:hyperlink>
      <w:r w:rsidRPr="0061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примерно в это же время похожие идеи получили выражение в теоретических работах Г.П.Мельникова и П.Г.Кузнецова по </w:t>
      </w:r>
      <w:proofErr w:type="spellStart"/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системологии</w:t>
      </w:r>
      <w:proofErr w:type="spellEnd"/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широко использовались Г.П.Щедровицким и его последователями в </w:t>
      </w:r>
      <w:proofErr w:type="spellStart"/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организационно-деятельностных</w:t>
      </w:r>
      <w:proofErr w:type="spellEnd"/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играх.</w:t>
      </w:r>
    </w:p>
    <w:p w:rsidR="00323CA7" w:rsidRPr="00323CA7" w:rsidRDefault="00323CA7" w:rsidP="00323CA7">
      <w:pPr>
        <w:shd w:val="clear" w:color="auto" w:fill="EFF5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Концептуальные карты оказались эффективным инструментом отображения понятийной системы человека.</w:t>
      </w:r>
    </w:p>
    <w:p w:rsidR="00323CA7" w:rsidRPr="00323CA7" w:rsidRDefault="00323CA7" w:rsidP="00323CA7">
      <w:pPr>
        <w:shd w:val="clear" w:color="auto" w:fill="EFF5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Составление концептуальных карт (</w:t>
      </w:r>
      <w:proofErr w:type="spellStart"/>
      <w:r w:rsidRPr="00323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conceptmapping</w:t>
      </w:r>
      <w:proofErr w:type="spellEnd"/>
      <w:r w:rsidRPr="00323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323CA7" w:rsidRPr="00323CA7" w:rsidRDefault="00323CA7" w:rsidP="00323CA7">
      <w:pPr>
        <w:shd w:val="clear" w:color="auto" w:fill="EFF5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Concept</w:t>
      </w:r>
      <w:proofErr w:type="spellEnd"/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mapping</w:t>
      </w:r>
      <w:proofErr w:type="spellEnd"/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технология</w:t>
      </w:r>
      <w:r w:rsidRPr="0061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3" w:tooltip="Визуализация" w:history="1">
        <w:r w:rsidRPr="0061249E">
          <w:rPr>
            <w:rFonts w:ascii="Times New Roman" w:eastAsia="Times New Roman" w:hAnsi="Times New Roman" w:cs="Times New Roman"/>
            <w:color w:val="5A3696"/>
            <w:sz w:val="24"/>
            <w:szCs w:val="24"/>
            <w:lang w:eastAsia="ru-RU"/>
          </w:rPr>
          <w:t>визуализации</w:t>
        </w:r>
      </w:hyperlink>
      <w:r w:rsidRPr="0061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взаимоотношений между различными концептами (</w:t>
      </w:r>
      <w:proofErr w:type="spellStart"/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concepts</w:t>
      </w:r>
      <w:proofErr w:type="spellEnd"/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понятиями, идеями, представлениями. Подобная привязка вскрывает логическую структуру рассматриваемого комплексного объекта. </w:t>
      </w:r>
      <w:proofErr w:type="spellStart"/>
      <w:proofErr w:type="gramStart"/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Концепт-карты</w:t>
      </w:r>
      <w:proofErr w:type="spellEnd"/>
      <w:proofErr w:type="gramEnd"/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позволяют проследить преемственность идей, выявить развитие концепций, которые генерируются участниками рабочих и </w:t>
      </w:r>
      <w:proofErr w:type="spellStart"/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креативных</w:t>
      </w:r>
      <w:proofErr w:type="spellEnd"/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групп, обнаруживать неочевидные связи и генерировать нестандартные решения.</w:t>
      </w:r>
    </w:p>
    <w:p w:rsidR="00323CA7" w:rsidRPr="00323CA7" w:rsidRDefault="00323CA7" w:rsidP="00323CA7">
      <w:pPr>
        <w:pBdr>
          <w:bottom w:val="single" w:sz="4" w:space="2" w:color="AAAAAA"/>
        </w:pBdr>
        <w:shd w:val="clear" w:color="auto" w:fill="EFF5FF"/>
        <w:spacing w:after="144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2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Кластерные карты</w:t>
      </w:r>
    </w:p>
    <w:p w:rsidR="00323CA7" w:rsidRPr="00323CA7" w:rsidRDefault="00323CA7" w:rsidP="00323CA7">
      <w:pPr>
        <w:shd w:val="clear" w:color="auto" w:fill="EFF5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карты являются полезным средством, при помощи которого</w:t>
      </w:r>
      <w:r w:rsidRPr="0061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4" w:tooltip="Ученики" w:history="1">
        <w:r w:rsidRPr="0061249E">
          <w:rPr>
            <w:rFonts w:ascii="Times New Roman" w:eastAsia="Times New Roman" w:hAnsi="Times New Roman" w:cs="Times New Roman"/>
            <w:color w:val="5A3696"/>
            <w:sz w:val="24"/>
            <w:szCs w:val="24"/>
            <w:lang w:eastAsia="ru-RU"/>
          </w:rPr>
          <w:t>ученики</w:t>
        </w:r>
      </w:hyperlink>
      <w:r w:rsidRPr="0061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разложить и обсудить идеи в ходе</w:t>
      </w:r>
      <w:r w:rsidRPr="0061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5" w:tooltip="Мозговой штурм" w:history="1">
        <w:r w:rsidRPr="0061249E">
          <w:rPr>
            <w:rFonts w:ascii="Times New Roman" w:eastAsia="Times New Roman" w:hAnsi="Times New Roman" w:cs="Times New Roman"/>
            <w:color w:val="5A3696"/>
            <w:sz w:val="24"/>
            <w:szCs w:val="24"/>
            <w:lang w:eastAsia="ru-RU"/>
          </w:rPr>
          <w:t>мозгового штурма</w:t>
        </w:r>
      </w:hyperlink>
      <w:r w:rsidRPr="0061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показать связи. Они могут быть использованы как начальная точка в </w:t>
      </w:r>
      <w:proofErr w:type="gramStart"/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большом</w:t>
      </w:r>
      <w:proofErr w:type="gramEnd"/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 или как деятельность перед началом создания текстового документа.</w:t>
      </w:r>
      <w:r w:rsidRPr="0061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6" w:tooltip="Визуализация" w:history="1">
        <w:r w:rsidRPr="0061249E">
          <w:rPr>
            <w:rFonts w:ascii="Times New Roman" w:eastAsia="Times New Roman" w:hAnsi="Times New Roman" w:cs="Times New Roman"/>
            <w:color w:val="5A3696"/>
            <w:sz w:val="24"/>
            <w:szCs w:val="24"/>
            <w:lang w:eastAsia="ru-RU"/>
          </w:rPr>
          <w:t>Графическое представление</w:t>
        </w:r>
      </w:hyperlink>
      <w:r w:rsidRPr="0061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ученикам видеть идеи на бумаге и затем использовать их при написании</w:t>
      </w:r>
      <w:r w:rsidRPr="0061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7" w:tooltip="Эссе" w:history="1">
        <w:r w:rsidRPr="0061249E">
          <w:rPr>
            <w:rFonts w:ascii="Times New Roman" w:eastAsia="Times New Roman" w:hAnsi="Times New Roman" w:cs="Times New Roman"/>
            <w:color w:val="5A3696"/>
            <w:sz w:val="24"/>
            <w:szCs w:val="24"/>
            <w:lang w:eastAsia="ru-RU"/>
          </w:rPr>
          <w:t>эссе</w:t>
        </w:r>
      </w:hyperlink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докладов или презентаций. Кластеры </w:t>
      </w:r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могут использоваться на различных этапах проекта – от самых простых кластеров </w:t>
      </w:r>
      <w:proofErr w:type="gramStart"/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323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значительно более сложных.</w:t>
      </w:r>
    </w:p>
    <w:p w:rsidR="00323CA7" w:rsidRPr="00323CA7" w:rsidRDefault="00323CA7" w:rsidP="00323CA7">
      <w:pPr>
        <w:numPr>
          <w:ilvl w:val="0"/>
          <w:numId w:val="1"/>
        </w:numPr>
        <w:shd w:val="clear" w:color="auto" w:fill="EFF5FF"/>
        <w:spacing w:before="100" w:beforeAutospacing="1" w:after="24" w:line="360" w:lineRule="atLeast"/>
        <w:ind w:left="24" w:right="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3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ПРИМЕРЫ КЛАСТЕРОВ</w:t>
      </w:r>
    </w:p>
    <w:p w:rsidR="00323CA7" w:rsidRPr="00323CA7" w:rsidRDefault="00323CA7" w:rsidP="00323CA7">
      <w:pPr>
        <w:numPr>
          <w:ilvl w:val="0"/>
          <w:numId w:val="1"/>
        </w:numPr>
        <w:pBdr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pBdr>
        <w:shd w:val="clear" w:color="auto" w:fill="F9F9F9"/>
        <w:spacing w:before="100" w:beforeAutospacing="1" w:line="360" w:lineRule="atLeast"/>
        <w:ind w:left="48" w:right="48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49E">
        <w:rPr>
          <w:rFonts w:ascii="Times New Roman" w:eastAsia="Times New Roman" w:hAnsi="Times New Roman" w:cs="Times New Roman"/>
          <w:noProof/>
          <w:color w:val="5A3696"/>
          <w:sz w:val="24"/>
          <w:szCs w:val="24"/>
          <w:lang w:eastAsia="ru-RU"/>
        </w:rPr>
        <w:drawing>
          <wp:inline distT="0" distB="0" distL="0" distR="0">
            <wp:extent cx="2152650" cy="1249680"/>
            <wp:effectExtent l="19050" t="0" r="0" b="0"/>
            <wp:docPr id="1" name="Рисунок 1" descr="http://letopisi.org/images/thumb/0/00/POKlastpnl.jpg/120px-POKlastpnl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topisi.org/images/thumb/0/00/POKlastpnl.jpg/120px-POKlastpnl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3CA7" w:rsidRPr="00323CA7" w:rsidSect="0018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92E35"/>
    <w:multiLevelType w:val="multilevel"/>
    <w:tmpl w:val="D4BCCE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6D4E6D"/>
    <w:multiLevelType w:val="multilevel"/>
    <w:tmpl w:val="D12E5F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CA7"/>
    <w:rsid w:val="00022039"/>
    <w:rsid w:val="00052042"/>
    <w:rsid w:val="00065AD7"/>
    <w:rsid w:val="00065F91"/>
    <w:rsid w:val="00073422"/>
    <w:rsid w:val="0007594C"/>
    <w:rsid w:val="000A06C4"/>
    <w:rsid w:val="000B50C0"/>
    <w:rsid w:val="000E6233"/>
    <w:rsid w:val="001355E4"/>
    <w:rsid w:val="00142980"/>
    <w:rsid w:val="00142FD4"/>
    <w:rsid w:val="00143FF2"/>
    <w:rsid w:val="00145447"/>
    <w:rsid w:val="00154D7D"/>
    <w:rsid w:val="00160B95"/>
    <w:rsid w:val="00177EAD"/>
    <w:rsid w:val="00182A19"/>
    <w:rsid w:val="00185F83"/>
    <w:rsid w:val="0019337C"/>
    <w:rsid w:val="001B0742"/>
    <w:rsid w:val="001B535C"/>
    <w:rsid w:val="001F729E"/>
    <w:rsid w:val="002215C0"/>
    <w:rsid w:val="00257CFF"/>
    <w:rsid w:val="002612EA"/>
    <w:rsid w:val="00283551"/>
    <w:rsid w:val="002A126E"/>
    <w:rsid w:val="002B42F3"/>
    <w:rsid w:val="002C1C7D"/>
    <w:rsid w:val="002C2640"/>
    <w:rsid w:val="002E26D6"/>
    <w:rsid w:val="002E53D2"/>
    <w:rsid w:val="003024DC"/>
    <w:rsid w:val="00323CA7"/>
    <w:rsid w:val="00345DB5"/>
    <w:rsid w:val="00353A05"/>
    <w:rsid w:val="00381905"/>
    <w:rsid w:val="003C0126"/>
    <w:rsid w:val="003D5718"/>
    <w:rsid w:val="00402EF2"/>
    <w:rsid w:val="00405B86"/>
    <w:rsid w:val="004072BF"/>
    <w:rsid w:val="004250A1"/>
    <w:rsid w:val="00433702"/>
    <w:rsid w:val="0044206B"/>
    <w:rsid w:val="00443072"/>
    <w:rsid w:val="00453FA7"/>
    <w:rsid w:val="0045456B"/>
    <w:rsid w:val="00477307"/>
    <w:rsid w:val="0049234C"/>
    <w:rsid w:val="0049611A"/>
    <w:rsid w:val="004A4D16"/>
    <w:rsid w:val="004D77BD"/>
    <w:rsid w:val="004E588B"/>
    <w:rsid w:val="005175EF"/>
    <w:rsid w:val="005305AF"/>
    <w:rsid w:val="00542FF0"/>
    <w:rsid w:val="0057784C"/>
    <w:rsid w:val="00584B77"/>
    <w:rsid w:val="00587902"/>
    <w:rsid w:val="005A40D2"/>
    <w:rsid w:val="005B5D99"/>
    <w:rsid w:val="005C3278"/>
    <w:rsid w:val="005C60ED"/>
    <w:rsid w:val="005F3265"/>
    <w:rsid w:val="0061249E"/>
    <w:rsid w:val="006174A0"/>
    <w:rsid w:val="0063555E"/>
    <w:rsid w:val="00643169"/>
    <w:rsid w:val="00662A90"/>
    <w:rsid w:val="00683A3B"/>
    <w:rsid w:val="0069230E"/>
    <w:rsid w:val="006A2DA6"/>
    <w:rsid w:val="006A56BD"/>
    <w:rsid w:val="006D3BBD"/>
    <w:rsid w:val="006D3C3A"/>
    <w:rsid w:val="006F0E68"/>
    <w:rsid w:val="006F2B2A"/>
    <w:rsid w:val="006F3428"/>
    <w:rsid w:val="006F4573"/>
    <w:rsid w:val="006F4DF8"/>
    <w:rsid w:val="007121CE"/>
    <w:rsid w:val="007130A0"/>
    <w:rsid w:val="007151EA"/>
    <w:rsid w:val="00716102"/>
    <w:rsid w:val="00716A6C"/>
    <w:rsid w:val="00754F86"/>
    <w:rsid w:val="00761E95"/>
    <w:rsid w:val="007661EC"/>
    <w:rsid w:val="007A074E"/>
    <w:rsid w:val="007B34F9"/>
    <w:rsid w:val="007B4BC8"/>
    <w:rsid w:val="007C0055"/>
    <w:rsid w:val="007D39DD"/>
    <w:rsid w:val="007F3D82"/>
    <w:rsid w:val="007F5414"/>
    <w:rsid w:val="00812C17"/>
    <w:rsid w:val="00820395"/>
    <w:rsid w:val="00820911"/>
    <w:rsid w:val="00827DFF"/>
    <w:rsid w:val="00841B6F"/>
    <w:rsid w:val="008619AA"/>
    <w:rsid w:val="0089415B"/>
    <w:rsid w:val="008B037D"/>
    <w:rsid w:val="008D0CD1"/>
    <w:rsid w:val="008D2FCD"/>
    <w:rsid w:val="008F7C49"/>
    <w:rsid w:val="00907499"/>
    <w:rsid w:val="009076DC"/>
    <w:rsid w:val="00910BA3"/>
    <w:rsid w:val="00911C99"/>
    <w:rsid w:val="00914910"/>
    <w:rsid w:val="00931638"/>
    <w:rsid w:val="009337D4"/>
    <w:rsid w:val="00933FDC"/>
    <w:rsid w:val="00936C49"/>
    <w:rsid w:val="00962008"/>
    <w:rsid w:val="00986D8B"/>
    <w:rsid w:val="0099311B"/>
    <w:rsid w:val="00996909"/>
    <w:rsid w:val="009973A5"/>
    <w:rsid w:val="009A097E"/>
    <w:rsid w:val="009A4942"/>
    <w:rsid w:val="009A5748"/>
    <w:rsid w:val="009D5A55"/>
    <w:rsid w:val="00A3331E"/>
    <w:rsid w:val="00A56CF2"/>
    <w:rsid w:val="00AB6D62"/>
    <w:rsid w:val="00AD474E"/>
    <w:rsid w:val="00AD4CCF"/>
    <w:rsid w:val="00AE1AEE"/>
    <w:rsid w:val="00AF400D"/>
    <w:rsid w:val="00B1670F"/>
    <w:rsid w:val="00B20C94"/>
    <w:rsid w:val="00B61062"/>
    <w:rsid w:val="00B700BA"/>
    <w:rsid w:val="00B9364D"/>
    <w:rsid w:val="00BA4980"/>
    <w:rsid w:val="00BA7734"/>
    <w:rsid w:val="00C0439A"/>
    <w:rsid w:val="00C1245E"/>
    <w:rsid w:val="00C15227"/>
    <w:rsid w:val="00C1739F"/>
    <w:rsid w:val="00C20C5F"/>
    <w:rsid w:val="00C362D5"/>
    <w:rsid w:val="00C5705F"/>
    <w:rsid w:val="00C76684"/>
    <w:rsid w:val="00C90459"/>
    <w:rsid w:val="00CA4950"/>
    <w:rsid w:val="00CB13B7"/>
    <w:rsid w:val="00CB7029"/>
    <w:rsid w:val="00CD6D4A"/>
    <w:rsid w:val="00D359A6"/>
    <w:rsid w:val="00D41F34"/>
    <w:rsid w:val="00D4306D"/>
    <w:rsid w:val="00D4607B"/>
    <w:rsid w:val="00D53251"/>
    <w:rsid w:val="00D5376F"/>
    <w:rsid w:val="00D6616D"/>
    <w:rsid w:val="00DC5582"/>
    <w:rsid w:val="00DC72B8"/>
    <w:rsid w:val="00DE256D"/>
    <w:rsid w:val="00E05C49"/>
    <w:rsid w:val="00E67FFE"/>
    <w:rsid w:val="00E758FA"/>
    <w:rsid w:val="00E90923"/>
    <w:rsid w:val="00EA5872"/>
    <w:rsid w:val="00EA6F70"/>
    <w:rsid w:val="00EE3243"/>
    <w:rsid w:val="00EE487B"/>
    <w:rsid w:val="00F40B7C"/>
    <w:rsid w:val="00F459B1"/>
    <w:rsid w:val="00F8043C"/>
    <w:rsid w:val="00F92E54"/>
    <w:rsid w:val="00FA5DE8"/>
    <w:rsid w:val="00FB1F3A"/>
    <w:rsid w:val="00FB6873"/>
    <w:rsid w:val="00FD18D8"/>
    <w:rsid w:val="00FD6A82"/>
    <w:rsid w:val="00FF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19"/>
  </w:style>
  <w:style w:type="paragraph" w:styleId="2">
    <w:name w:val="heading 2"/>
    <w:basedOn w:val="a"/>
    <w:link w:val="20"/>
    <w:uiPriority w:val="9"/>
    <w:qFormat/>
    <w:rsid w:val="00323C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3C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323CA7"/>
  </w:style>
  <w:style w:type="paragraph" w:styleId="a3">
    <w:name w:val="Normal (Web)"/>
    <w:basedOn w:val="a"/>
    <w:uiPriority w:val="99"/>
    <w:semiHidden/>
    <w:unhideWhenUsed/>
    <w:rsid w:val="0032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3CA7"/>
  </w:style>
  <w:style w:type="character" w:styleId="a4">
    <w:name w:val="Hyperlink"/>
    <w:basedOn w:val="a0"/>
    <w:uiPriority w:val="99"/>
    <w:semiHidden/>
    <w:unhideWhenUsed/>
    <w:rsid w:val="00323C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2348">
          <w:marLeft w:val="0"/>
          <w:marRight w:val="0"/>
          <w:marTop w:val="0"/>
          <w:marBottom w:val="0"/>
          <w:divBdr>
            <w:top w:val="single" w:sz="24" w:space="6" w:color="6699CC"/>
            <w:left w:val="single" w:sz="24" w:space="6" w:color="6699CC"/>
            <w:bottom w:val="single" w:sz="24" w:space="6" w:color="6699CC"/>
            <w:right w:val="single" w:sz="24" w:space="6" w:color="6699CC"/>
          </w:divBdr>
        </w:div>
        <w:div w:id="328216341">
          <w:marLeft w:val="0"/>
          <w:marRight w:val="0"/>
          <w:marTop w:val="0"/>
          <w:marBottom w:val="0"/>
          <w:divBdr>
            <w:top w:val="single" w:sz="24" w:space="6" w:color="6699CC"/>
            <w:left w:val="single" w:sz="24" w:space="6" w:color="6699CC"/>
            <w:bottom w:val="single" w:sz="24" w:space="6" w:color="6699CC"/>
            <w:right w:val="single" w:sz="24" w:space="6" w:color="6699CC"/>
          </w:divBdr>
          <w:divsChild>
            <w:div w:id="20615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3857">
                  <w:marLeft w:val="24"/>
                  <w:marRight w:val="24"/>
                  <w:marTop w:val="24"/>
                  <w:marBottom w:val="24"/>
                  <w:divBdr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divBdr>
                  <w:divsChild>
                    <w:div w:id="1248880918">
                      <w:marLeft w:val="0"/>
                      <w:marRight w:val="0"/>
                      <w:marTop w:val="42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9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7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97040">
                  <w:marLeft w:val="24"/>
                  <w:marRight w:val="24"/>
                  <w:marTop w:val="24"/>
                  <w:marBottom w:val="24"/>
                  <w:divBdr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divBdr>
                  <w:divsChild>
                    <w:div w:id="1442913061">
                      <w:marLeft w:val="0"/>
                      <w:marRight w:val="0"/>
                      <w:marTop w:val="438"/>
                      <w:marBottom w:val="4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590511">
          <w:marLeft w:val="0"/>
          <w:marRight w:val="0"/>
          <w:marTop w:val="0"/>
          <w:marBottom w:val="0"/>
          <w:divBdr>
            <w:top w:val="single" w:sz="24" w:space="6" w:color="6699CC"/>
            <w:left w:val="single" w:sz="24" w:space="6" w:color="6699CC"/>
            <w:bottom w:val="single" w:sz="24" w:space="6" w:color="6699CC"/>
            <w:right w:val="single" w:sz="24" w:space="6" w:color="6699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opisi.org/index.php/%D0%93%D1%80%D0%B0%D1%84" TargetMode="External"/><Relationship Id="rId13" Type="http://schemas.openxmlformats.org/officeDocument/2006/relationships/hyperlink" Target="http://letopisi.org/index.php/%D0%92%D0%B8%D0%B7%D1%83%D0%B0%D0%BB%D0%B8%D0%B7%D0%B0%D1%86%D0%B8%D1%8F" TargetMode="External"/><Relationship Id="rId18" Type="http://schemas.openxmlformats.org/officeDocument/2006/relationships/hyperlink" Target="http://letopisi.org/index.php/%D0%A4%D0%B0%D0%B9%D0%BB:POKlastpnl.jp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letopisi.org/index.php/%D0%9F%D0%BE%D0%BD%D1%8F%D1%82%D0%B8%D1%8F" TargetMode="External"/><Relationship Id="rId12" Type="http://schemas.openxmlformats.org/officeDocument/2006/relationships/hyperlink" Target="http://letopisi.org/index.php/%D0%A0%D0%BE%D1%81%D1%81%D0%B8%D1%8F" TargetMode="External"/><Relationship Id="rId17" Type="http://schemas.openxmlformats.org/officeDocument/2006/relationships/hyperlink" Target="http://letopisi.org/index.php/%D0%AD%D1%81%D1%81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://letopisi.org/index.php/%D0%92%D0%B8%D0%B7%D1%83%D0%B0%D0%BB%D0%B8%D0%B7%D0%B0%D1%86%D0%B8%D1%8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etopisi.org/index.php/%D0%93%D1%80%D0%B0%D1%84" TargetMode="External"/><Relationship Id="rId11" Type="http://schemas.openxmlformats.org/officeDocument/2006/relationships/hyperlink" Target="http://letopisi.org/index.php/%D0%9F%D1%81%D0%B8%D1%85%D0%BE%D0%BB%D0%BE%D0%B3" TargetMode="External"/><Relationship Id="rId5" Type="http://schemas.openxmlformats.org/officeDocument/2006/relationships/hyperlink" Target="http://letopisi.org/index.php/%D0%9C%D0%BE%D0%B7%D0%B3%D0%BE%D0%B2%D0%BE%D0%B9_%D1%88%D1%82%D1%83%D1%80%D0%BC" TargetMode="External"/><Relationship Id="rId15" Type="http://schemas.openxmlformats.org/officeDocument/2006/relationships/hyperlink" Target="http://letopisi.org/index.php/%D0%9C%D0%BE%D0%B7%D0%B3%D0%BE%D0%B2%D0%BE%D0%B9_%D1%88%D1%82%D1%83%D1%80%D0%BC" TargetMode="External"/><Relationship Id="rId10" Type="http://schemas.openxmlformats.org/officeDocument/2006/relationships/hyperlink" Target="http://letopisi.org/index.php/%D0%A1%D0%A8%D0%90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letopisi.org/index.php/%D0%90%D0%BD%D0%B0%D0%BB%D0%B8%D0%B7" TargetMode="External"/><Relationship Id="rId14" Type="http://schemas.openxmlformats.org/officeDocument/2006/relationships/hyperlink" Target="http://letopisi.org/index.php/%D0%A3%D1%87%D0%B5%D0%BD%D0%B8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2017-02-15T02:53:00Z</dcterms:created>
  <dcterms:modified xsi:type="dcterms:W3CDTF">2017-02-15T03:11:00Z</dcterms:modified>
</cp:coreProperties>
</file>