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AD" w:rsidRDefault="005A03AD" w:rsidP="00737E04">
      <w:pPr>
        <w:jc w:val="both"/>
        <w:rPr>
          <w:sz w:val="24"/>
          <w:szCs w:val="24"/>
        </w:rPr>
      </w:pPr>
      <w:r w:rsidRPr="008E7ED9">
        <w:rPr>
          <w:b/>
          <w:sz w:val="24"/>
          <w:szCs w:val="24"/>
        </w:rPr>
        <w:t xml:space="preserve">Стратегия </w:t>
      </w:r>
      <w:r>
        <w:rPr>
          <w:b/>
          <w:sz w:val="24"/>
          <w:szCs w:val="24"/>
        </w:rPr>
        <w:t>3</w:t>
      </w:r>
      <w:r w:rsidRPr="008E7ED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КОНЦЕПТУАЛЬНАЯ КАРТА</w:t>
      </w:r>
      <w:r w:rsidRPr="008E7ED9">
        <w:rPr>
          <w:sz w:val="24"/>
          <w:szCs w:val="24"/>
        </w:rPr>
        <w:t xml:space="preserve"> – </w:t>
      </w:r>
      <w:r>
        <w:rPr>
          <w:sz w:val="24"/>
          <w:szCs w:val="24"/>
        </w:rPr>
        <w:t>эта стратегия впервые была применена  в психологии. Ученые пытались изучить, как сохраняется информация в головном мозгу человека</w:t>
      </w:r>
      <w:r w:rsidR="00737E04">
        <w:rPr>
          <w:sz w:val="24"/>
          <w:szCs w:val="24"/>
        </w:rPr>
        <w:t>?</w:t>
      </w:r>
      <w:r>
        <w:rPr>
          <w:sz w:val="24"/>
          <w:szCs w:val="24"/>
        </w:rPr>
        <w:t xml:space="preserve"> Какая–то идея или мысль способствует появлению </w:t>
      </w:r>
      <w:r w:rsidR="00737E04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идеи или мысли. Когда есть много информации</w:t>
      </w:r>
      <w:r w:rsidR="00737E04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очень полезно при составлении карты концепции. Не нужно путать кластер и концептуальную карту. Кластер является первым шагом при составлении и концептуальной карты. Имеющийся материал делится не просто на группы, а </w:t>
      </w:r>
      <w:r w:rsidR="00737E04">
        <w:rPr>
          <w:sz w:val="24"/>
          <w:szCs w:val="24"/>
        </w:rPr>
        <w:t>структурируется и классифицируется студентами в концепции (концептуальные связи). Важный момент в этой стратегии, что студенты работают сообща, вместе.</w:t>
      </w:r>
    </w:p>
    <w:p w:rsidR="00737E04" w:rsidRDefault="00737E04" w:rsidP="008A6056">
      <w:pPr>
        <w:ind w:firstLine="708"/>
        <w:jc w:val="both"/>
        <w:rPr>
          <w:sz w:val="24"/>
          <w:szCs w:val="24"/>
        </w:rPr>
      </w:pPr>
      <w:r w:rsidRPr="008A6056">
        <w:rPr>
          <w:b/>
          <w:sz w:val="24"/>
          <w:szCs w:val="24"/>
        </w:rPr>
        <w:t>Шаги,</w:t>
      </w:r>
      <w:r>
        <w:rPr>
          <w:sz w:val="24"/>
          <w:szCs w:val="24"/>
        </w:rPr>
        <w:t xml:space="preserve"> для составления концептуальной карты:</w:t>
      </w:r>
    </w:p>
    <w:p w:rsidR="00737E04" w:rsidRDefault="00737E04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должна быть тема хорошо известной студентами.</w:t>
      </w:r>
    </w:p>
    <w:p w:rsidR="00737E04" w:rsidRDefault="00737E04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должны записать </w:t>
      </w:r>
      <w:r w:rsidR="008A6056">
        <w:rPr>
          <w:sz w:val="24"/>
          <w:szCs w:val="24"/>
        </w:rPr>
        <w:t xml:space="preserve">все </w:t>
      </w:r>
      <w:r>
        <w:rPr>
          <w:sz w:val="24"/>
          <w:szCs w:val="24"/>
        </w:rPr>
        <w:t>слова,</w:t>
      </w:r>
      <w:r w:rsidR="008A6056">
        <w:rPr>
          <w:sz w:val="24"/>
          <w:szCs w:val="24"/>
        </w:rPr>
        <w:t xml:space="preserve"> которые приходят на ум, связанные с темой</w:t>
      </w:r>
      <w:r>
        <w:rPr>
          <w:sz w:val="24"/>
          <w:szCs w:val="24"/>
        </w:rPr>
        <w:t>.</w:t>
      </w:r>
    </w:p>
    <w:p w:rsidR="00737E04" w:rsidRDefault="00737E04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Студенты должны записать все слова</w:t>
      </w:r>
      <w:r w:rsidR="008A6056">
        <w:rPr>
          <w:sz w:val="24"/>
          <w:szCs w:val="24"/>
        </w:rPr>
        <w:t>, которые знают</w:t>
      </w:r>
      <w:r>
        <w:rPr>
          <w:sz w:val="24"/>
          <w:szCs w:val="24"/>
        </w:rPr>
        <w:t>, связанные с этой темой.</w:t>
      </w:r>
    </w:p>
    <w:p w:rsidR="00737E04" w:rsidRDefault="00737E04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После того как записаны слова, необходимо распределить их по категориям.</w:t>
      </w:r>
    </w:p>
    <w:p w:rsidR="00737E04" w:rsidRDefault="00737E04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конце необходимо создать концептуальную карту (рисунок, схема, таблица).</w:t>
      </w:r>
    </w:p>
    <w:p w:rsidR="00737E04" w:rsidRDefault="008A6056" w:rsidP="00737E0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Можно возвратиться к карте концепции (для доработки).</w:t>
      </w:r>
    </w:p>
    <w:p w:rsidR="00776D50" w:rsidRDefault="00776D50" w:rsidP="00776D50">
      <w:pPr>
        <w:jc w:val="both"/>
        <w:rPr>
          <w:sz w:val="24"/>
          <w:szCs w:val="24"/>
        </w:rPr>
      </w:pPr>
      <w:r w:rsidRPr="00F325BB">
        <w:rPr>
          <w:b/>
          <w:sz w:val="24"/>
          <w:szCs w:val="24"/>
        </w:rPr>
        <w:t>Стратегия 4. ВОПРОСЫ</w:t>
      </w:r>
      <w:r>
        <w:rPr>
          <w:sz w:val="24"/>
          <w:szCs w:val="24"/>
        </w:rPr>
        <w:t xml:space="preserve"> – вопросы преподавателя – это сильный инструмент. С их помощью можно развить критическое мышление. Вопросы, которые задает преподаватель</w:t>
      </w:r>
      <w:r w:rsidR="00F325BB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способствует созданию определенной и необходимой атмосферы.</w:t>
      </w:r>
    </w:p>
    <w:p w:rsidR="00F325BB" w:rsidRDefault="00F325BB" w:rsidP="00776D50">
      <w:pPr>
        <w:jc w:val="both"/>
        <w:rPr>
          <w:sz w:val="24"/>
          <w:szCs w:val="24"/>
        </w:rPr>
      </w:pPr>
      <w:r>
        <w:rPr>
          <w:sz w:val="24"/>
          <w:szCs w:val="24"/>
        </w:rPr>
        <w:t>С помощью информации формируются знания. В основном существуют следующие вопросы:</w:t>
      </w:r>
    </w:p>
    <w:p w:rsidR="00F325BB" w:rsidRDefault="00F325BB" w:rsidP="00F325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325BB">
        <w:rPr>
          <w:b/>
          <w:sz w:val="24"/>
          <w:szCs w:val="24"/>
        </w:rPr>
        <w:t>Фактологические</w:t>
      </w:r>
      <w:proofErr w:type="spellEnd"/>
      <w:r w:rsidRPr="00F325BB">
        <w:rPr>
          <w:b/>
          <w:sz w:val="24"/>
          <w:szCs w:val="24"/>
        </w:rPr>
        <w:t xml:space="preserve"> вопросы (ФВ)</w:t>
      </w:r>
      <w:r>
        <w:rPr>
          <w:sz w:val="24"/>
          <w:szCs w:val="24"/>
        </w:rPr>
        <w:t xml:space="preserve"> – это информация, которая опирается на факты. Когда задаются </w:t>
      </w:r>
      <w:proofErr w:type="spellStart"/>
      <w:r>
        <w:rPr>
          <w:sz w:val="24"/>
          <w:szCs w:val="24"/>
        </w:rPr>
        <w:t>фактологические</w:t>
      </w:r>
      <w:proofErr w:type="spellEnd"/>
      <w:r>
        <w:rPr>
          <w:sz w:val="24"/>
          <w:szCs w:val="24"/>
        </w:rPr>
        <w:t xml:space="preserve"> вопросы, студенты должны хорошо знать текст. Эти вопросы задаются с целью, чтобы хорошо знать факты, т.е. содержание текста. </w:t>
      </w:r>
    </w:p>
    <w:p w:rsidR="00F325BB" w:rsidRDefault="00F325BB" w:rsidP="00F325B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</w:t>
      </w:r>
      <w:r w:rsidRPr="000D42D8">
        <w:rPr>
          <w:b/>
          <w:sz w:val="24"/>
          <w:szCs w:val="24"/>
        </w:rPr>
        <w:t>высокого и низкого уровня</w:t>
      </w:r>
      <w:r w:rsidRPr="00F32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вопросы </w:t>
      </w:r>
      <w:r w:rsidRPr="000D42D8">
        <w:rPr>
          <w:b/>
          <w:sz w:val="24"/>
          <w:szCs w:val="24"/>
        </w:rPr>
        <w:t>высокого уровня</w:t>
      </w:r>
      <w:r>
        <w:rPr>
          <w:sz w:val="24"/>
          <w:szCs w:val="24"/>
        </w:rPr>
        <w:t xml:space="preserve"> – вопросы с открытым концом, те вопросы, которые требуют интерпретации текста, анализа и синтеза. Вопросы </w:t>
      </w:r>
      <w:r w:rsidRPr="000D42D8">
        <w:rPr>
          <w:b/>
          <w:sz w:val="24"/>
          <w:szCs w:val="24"/>
        </w:rPr>
        <w:t>низкого уровня</w:t>
      </w:r>
      <w:r>
        <w:rPr>
          <w:sz w:val="24"/>
          <w:szCs w:val="24"/>
        </w:rPr>
        <w:t xml:space="preserve"> – вопросы, связанные с каким-либо фактом, т.е. </w:t>
      </w:r>
      <w:proofErr w:type="spellStart"/>
      <w:r>
        <w:rPr>
          <w:sz w:val="24"/>
          <w:szCs w:val="24"/>
        </w:rPr>
        <w:t>фактологические</w:t>
      </w:r>
      <w:proofErr w:type="spellEnd"/>
      <w:r>
        <w:rPr>
          <w:sz w:val="24"/>
          <w:szCs w:val="24"/>
        </w:rPr>
        <w:t xml:space="preserve"> вопросы.</w:t>
      </w:r>
    </w:p>
    <w:p w:rsidR="001844EB" w:rsidRPr="001844EB" w:rsidRDefault="001844EB" w:rsidP="001844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1844EB">
        <w:rPr>
          <w:b/>
          <w:sz w:val="24"/>
          <w:szCs w:val="24"/>
        </w:rPr>
        <w:t xml:space="preserve">тратегия 5. </w:t>
      </w:r>
      <w:r>
        <w:rPr>
          <w:b/>
          <w:sz w:val="24"/>
          <w:szCs w:val="24"/>
        </w:rPr>
        <w:t xml:space="preserve">УПРАВЛЯЕМОЕ ЧТЕНИЕ – </w:t>
      </w:r>
      <w:r w:rsidRPr="001844EB">
        <w:rPr>
          <w:sz w:val="24"/>
          <w:szCs w:val="24"/>
        </w:rPr>
        <w:t>почему управляемое? Эта стратегия, когда вы читаете</w:t>
      </w:r>
      <w:r>
        <w:rPr>
          <w:sz w:val="24"/>
          <w:szCs w:val="24"/>
        </w:rPr>
        <w:t xml:space="preserve"> -</w:t>
      </w:r>
      <w:r w:rsidRPr="001844EB">
        <w:rPr>
          <w:sz w:val="24"/>
          <w:szCs w:val="24"/>
        </w:rPr>
        <w:t xml:space="preserve"> мы управляли с помощью вопросов, затем прервали текст на самом интересном месте</w:t>
      </w:r>
      <w:r>
        <w:rPr>
          <w:sz w:val="24"/>
          <w:szCs w:val="24"/>
        </w:rPr>
        <w:t xml:space="preserve">. С одной </w:t>
      </w:r>
      <w:proofErr w:type="gramStart"/>
      <w:r>
        <w:rPr>
          <w:sz w:val="24"/>
          <w:szCs w:val="24"/>
        </w:rPr>
        <w:t>стороны</w:t>
      </w:r>
      <w:proofErr w:type="gramEnd"/>
      <w:r>
        <w:rPr>
          <w:sz w:val="24"/>
          <w:szCs w:val="24"/>
        </w:rPr>
        <w:t xml:space="preserve"> несмотря на то, что это управляемое чтение мы даем возможность студентам свободу в размышлениях, а сами только наблюдали.</w:t>
      </w:r>
    </w:p>
    <w:p w:rsidR="001844EB" w:rsidRDefault="001844EB" w:rsidP="00A85D5F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Стратегия 6. </w:t>
      </w:r>
      <w:r w:rsidRPr="001844EB">
        <w:rPr>
          <w:b/>
          <w:sz w:val="24"/>
          <w:szCs w:val="24"/>
        </w:rPr>
        <w:t>СИНКВЭЙН (5 строк)</w:t>
      </w:r>
      <w:r>
        <w:rPr>
          <w:b/>
          <w:sz w:val="24"/>
          <w:szCs w:val="24"/>
        </w:rPr>
        <w:t>.</w:t>
      </w:r>
    </w:p>
    <w:p w:rsidR="00A85D5F" w:rsidRDefault="00A85D5F" w:rsidP="00A85D5F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Правило:</w:t>
      </w:r>
    </w:p>
    <w:p w:rsidR="001844EB" w:rsidRPr="001844EB" w:rsidRDefault="001844EB" w:rsidP="00A85D5F">
      <w:pPr>
        <w:spacing w:line="240" w:lineRule="auto"/>
        <w:contextualSpacing/>
        <w:jc w:val="both"/>
        <w:rPr>
          <w:sz w:val="24"/>
          <w:szCs w:val="24"/>
        </w:rPr>
      </w:pPr>
      <w:r w:rsidRPr="001844EB">
        <w:rPr>
          <w:sz w:val="24"/>
          <w:szCs w:val="24"/>
        </w:rPr>
        <w:t>1 строка  -  тема – 1 существительное</w:t>
      </w:r>
    </w:p>
    <w:p w:rsidR="001844EB" w:rsidRPr="001844EB" w:rsidRDefault="001844EB" w:rsidP="00A85D5F">
      <w:pPr>
        <w:spacing w:line="240" w:lineRule="auto"/>
        <w:contextualSpacing/>
        <w:jc w:val="both"/>
        <w:rPr>
          <w:sz w:val="24"/>
          <w:szCs w:val="24"/>
        </w:rPr>
      </w:pPr>
      <w:r w:rsidRPr="001844EB">
        <w:rPr>
          <w:sz w:val="24"/>
          <w:szCs w:val="24"/>
        </w:rPr>
        <w:t>2 строка – 2 прилагательных</w:t>
      </w:r>
    </w:p>
    <w:p w:rsidR="001844EB" w:rsidRPr="001844EB" w:rsidRDefault="001844EB" w:rsidP="00A85D5F">
      <w:pPr>
        <w:spacing w:line="240" w:lineRule="auto"/>
        <w:contextualSpacing/>
        <w:jc w:val="both"/>
        <w:rPr>
          <w:sz w:val="24"/>
          <w:szCs w:val="24"/>
        </w:rPr>
      </w:pPr>
      <w:r w:rsidRPr="001844EB">
        <w:rPr>
          <w:sz w:val="24"/>
          <w:szCs w:val="24"/>
        </w:rPr>
        <w:t>3 строка – 3 глагола</w:t>
      </w:r>
    </w:p>
    <w:p w:rsidR="001844EB" w:rsidRPr="001844EB" w:rsidRDefault="001844EB" w:rsidP="00A85D5F">
      <w:pPr>
        <w:spacing w:line="240" w:lineRule="auto"/>
        <w:contextualSpacing/>
        <w:jc w:val="both"/>
        <w:rPr>
          <w:sz w:val="24"/>
          <w:szCs w:val="24"/>
        </w:rPr>
      </w:pPr>
      <w:r w:rsidRPr="001844EB">
        <w:rPr>
          <w:sz w:val="24"/>
          <w:szCs w:val="24"/>
        </w:rPr>
        <w:t>4 строка – фраза из 4-х слов, относящаяся к теме</w:t>
      </w:r>
    </w:p>
    <w:p w:rsidR="001844EB" w:rsidRPr="001844EB" w:rsidRDefault="001844EB" w:rsidP="00A85D5F">
      <w:pPr>
        <w:spacing w:line="240" w:lineRule="auto"/>
        <w:contextualSpacing/>
        <w:jc w:val="both"/>
        <w:rPr>
          <w:sz w:val="24"/>
          <w:szCs w:val="24"/>
        </w:rPr>
      </w:pPr>
      <w:r w:rsidRPr="001844EB">
        <w:rPr>
          <w:sz w:val="24"/>
          <w:szCs w:val="24"/>
        </w:rPr>
        <w:t>5 строка – синоним темы</w:t>
      </w:r>
    </w:p>
    <w:sectPr w:rsidR="001844EB" w:rsidRPr="001844EB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184"/>
    <w:multiLevelType w:val="hybridMultilevel"/>
    <w:tmpl w:val="CC62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0CA"/>
    <w:multiLevelType w:val="hybridMultilevel"/>
    <w:tmpl w:val="2856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3089"/>
    <w:multiLevelType w:val="hybridMultilevel"/>
    <w:tmpl w:val="F034A7B4"/>
    <w:lvl w:ilvl="0" w:tplc="25C2CD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AD"/>
    <w:rsid w:val="00022039"/>
    <w:rsid w:val="00052042"/>
    <w:rsid w:val="00065AD7"/>
    <w:rsid w:val="00065F91"/>
    <w:rsid w:val="00073422"/>
    <w:rsid w:val="0007594C"/>
    <w:rsid w:val="000A06C4"/>
    <w:rsid w:val="000B50C0"/>
    <w:rsid w:val="000D42D8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44EB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03AD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37E04"/>
    <w:rsid w:val="00754F86"/>
    <w:rsid w:val="00761E95"/>
    <w:rsid w:val="007661EC"/>
    <w:rsid w:val="00776D50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A6056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85D5F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97964"/>
    <w:rsid w:val="00DC5582"/>
    <w:rsid w:val="00DE256D"/>
    <w:rsid w:val="00E05C49"/>
    <w:rsid w:val="00E67FFE"/>
    <w:rsid w:val="00E758FA"/>
    <w:rsid w:val="00E90923"/>
    <w:rsid w:val="00EA5872"/>
    <w:rsid w:val="00EA6F70"/>
    <w:rsid w:val="00EC4490"/>
    <w:rsid w:val="00EE3243"/>
    <w:rsid w:val="00EE487B"/>
    <w:rsid w:val="00F325B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2016-10-07T05:50:00Z</cp:lastPrinted>
  <dcterms:created xsi:type="dcterms:W3CDTF">2016-10-07T01:33:00Z</dcterms:created>
  <dcterms:modified xsi:type="dcterms:W3CDTF">2016-10-07T06:23:00Z</dcterms:modified>
</cp:coreProperties>
</file>