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29" w:rsidRPr="00255229" w:rsidRDefault="00AF1E94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_Toc506113451"/>
      <w:bookmarkStart w:id="1" w:name="_Toc507154925"/>
      <w:bookmarkStart w:id="2" w:name="_GoBack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5687FC6" wp14:editId="54FAB91A">
            <wp:extent cx="6309279" cy="8748979"/>
            <wp:effectExtent l="0" t="0" r="0" b="0"/>
            <wp:docPr id="2" name="Рисунок 2" descr="C:\Users\Salbaev\Desktop\Новый Сайт\STOM\силлабусы\Силлабусы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baev\Desktop\Новый Сайт\STOM\силлабусы\Силлабусы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592" cy="87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bookmarkEnd w:id="0"/>
    <w:bookmarkEnd w:id="1"/>
    <w:p w:rsidR="00AF1E94" w:rsidRPr="00255229" w:rsidRDefault="00AF1E94" w:rsidP="00AF1E9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lastRenderedPageBreak/>
        <w:t>ИНСТИТУТ СОВРЕМЕННЫХ ИНФОРМАЦИОННЫХ ТЕХНОЛОГИЙ В ОБРАЗОВАНИИ</w:t>
      </w:r>
    </w:p>
    <w:p w:rsidR="00AF1E94" w:rsidRDefault="00AF1E94" w:rsidP="00AF1E94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Медицинский колледж</w:t>
      </w:r>
    </w:p>
    <w:p w:rsidR="00804623" w:rsidRPr="00804623" w:rsidRDefault="00804623" w:rsidP="0080462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СИЛЛАБУС</w:t>
      </w:r>
    </w:p>
    <w:p w:rsidR="00804623" w:rsidRPr="00804623" w:rsidRDefault="00804623" w:rsidP="0080462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Дисциплина:</w:t>
      </w:r>
    </w:p>
    <w:p w:rsidR="00804623" w:rsidRDefault="00804623" w:rsidP="0080462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804623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«Ортопедическая стоматология и ортодонтия»</w:t>
      </w:r>
    </w:p>
    <w:p w:rsidR="00804623" w:rsidRPr="00804623" w:rsidRDefault="00804623" w:rsidP="00804623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255229" w:rsidRPr="00671796" w:rsidRDefault="00255229" w:rsidP="00671796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I</w:t>
      </w: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РАСПИСАНИЕ ЗАНЯТИЙ:</w:t>
      </w:r>
      <w:r w:rsidR="00671796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671796" w:rsidRPr="0067179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в соответствии с расписанием</w:t>
      </w: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РЕКВИЗИТЫ И ПРЕРЕКВИЗИТЫ ДИСЦИПЛИНЫ</w:t>
      </w: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кредитов/часов: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(согласно учебному плану) – </w:t>
      </w:r>
      <w:r w:rsidR="00C65700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</w:t>
      </w: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кр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</w:t>
      </w:r>
    </w:p>
    <w:p w:rsidR="00255229" w:rsidRPr="00255229" w:rsidRDefault="00255229" w:rsidP="00255229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Время и место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семестр; согласно расписанию.</w:t>
      </w:r>
    </w:p>
    <w:p w:rsidR="00255229" w:rsidRDefault="00255229" w:rsidP="00255229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5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семестр; согласно расписанию.</w:t>
      </w:r>
    </w:p>
    <w:p w:rsidR="003C695A" w:rsidRPr="00255229" w:rsidRDefault="003C695A" w:rsidP="00255229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                                   6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семестр; согласно расписанию</w:t>
      </w:r>
    </w:p>
    <w:p w:rsidR="00255229" w:rsidRPr="00255229" w:rsidRDefault="00255229" w:rsidP="00255229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276"/>
        <w:gridCol w:w="1134"/>
        <w:gridCol w:w="1397"/>
        <w:gridCol w:w="1012"/>
        <w:gridCol w:w="2659"/>
      </w:tblGrid>
      <w:tr w:rsidR="00944576" w:rsidRPr="00255229" w:rsidTr="00944576">
        <w:tc>
          <w:tcPr>
            <w:tcW w:w="1101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Отделение</w:t>
            </w:r>
          </w:p>
        </w:tc>
        <w:tc>
          <w:tcPr>
            <w:tcW w:w="992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Семестр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Всего часов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Теория</w:t>
            </w:r>
          </w:p>
        </w:tc>
        <w:tc>
          <w:tcPr>
            <w:tcW w:w="1397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Практика</w:t>
            </w:r>
          </w:p>
        </w:tc>
        <w:tc>
          <w:tcPr>
            <w:tcW w:w="1012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СРС</w:t>
            </w:r>
          </w:p>
        </w:tc>
        <w:tc>
          <w:tcPr>
            <w:tcW w:w="2659" w:type="dxa"/>
            <w:shd w:val="clear" w:color="auto" w:fill="F7CAAC" w:themeFill="accent2" w:themeFillTint="66"/>
          </w:tcPr>
          <w:p w:rsidR="00944576" w:rsidRPr="00255229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Итоговый контроль</w:t>
            </w:r>
          </w:p>
        </w:tc>
      </w:tr>
      <w:tr w:rsidR="00944576" w:rsidRPr="00255229" w:rsidTr="00944576">
        <w:trPr>
          <w:trHeight w:val="290"/>
        </w:trPr>
        <w:tc>
          <w:tcPr>
            <w:tcW w:w="1101" w:type="dxa"/>
            <w:vMerge w:val="restart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55229">
              <w:rPr>
                <w:bCs/>
                <w:sz w:val="24"/>
                <w:szCs w:val="24"/>
                <w:lang w:eastAsia="x-none"/>
              </w:rPr>
              <w:t>Стоматология</w:t>
            </w:r>
          </w:p>
        </w:tc>
        <w:tc>
          <w:tcPr>
            <w:tcW w:w="992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1276" w:type="dxa"/>
          </w:tcPr>
          <w:p w:rsidR="00944576" w:rsidRPr="00703E72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val="en-US" w:eastAsia="x-none"/>
              </w:rPr>
            </w:pPr>
            <w:r>
              <w:rPr>
                <w:bCs/>
                <w:sz w:val="24"/>
                <w:szCs w:val="24"/>
                <w:lang w:val="en-US" w:eastAsia="x-none"/>
              </w:rPr>
              <w:t>54</w:t>
            </w:r>
          </w:p>
        </w:tc>
        <w:tc>
          <w:tcPr>
            <w:tcW w:w="1134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397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012" w:type="dxa"/>
          </w:tcPr>
          <w:p w:rsidR="00944576" w:rsidRPr="00F90B78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2659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55229"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944576" w:rsidRPr="00255229" w:rsidTr="00944576">
        <w:trPr>
          <w:trHeight w:val="441"/>
        </w:trPr>
        <w:tc>
          <w:tcPr>
            <w:tcW w:w="1101" w:type="dxa"/>
            <w:vMerge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992" w:type="dxa"/>
          </w:tcPr>
          <w:p w:rsidR="00944576" w:rsidRPr="00255229" w:rsidRDefault="00944576" w:rsidP="002552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1276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134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1397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1012" w:type="dxa"/>
          </w:tcPr>
          <w:p w:rsidR="00944576" w:rsidRPr="00F90B78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2659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55229">
              <w:rPr>
                <w:bCs/>
                <w:sz w:val="24"/>
                <w:szCs w:val="24"/>
                <w:lang w:eastAsia="x-none"/>
              </w:rPr>
              <w:t>По текущим оценкам зачет</w:t>
            </w:r>
          </w:p>
        </w:tc>
      </w:tr>
      <w:tr w:rsidR="00944576" w:rsidRPr="00255229" w:rsidTr="00944576">
        <w:trPr>
          <w:trHeight w:val="441"/>
        </w:trPr>
        <w:tc>
          <w:tcPr>
            <w:tcW w:w="1101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992" w:type="dxa"/>
          </w:tcPr>
          <w:p w:rsidR="00944576" w:rsidRDefault="00944576" w:rsidP="00255229">
            <w:pPr>
              <w:widowControl w:val="0"/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1276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1134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1397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36</w:t>
            </w:r>
          </w:p>
        </w:tc>
        <w:tc>
          <w:tcPr>
            <w:tcW w:w="1012" w:type="dxa"/>
          </w:tcPr>
          <w:p w:rsidR="00944576" w:rsidRPr="00F90B78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54</w:t>
            </w:r>
          </w:p>
        </w:tc>
        <w:tc>
          <w:tcPr>
            <w:tcW w:w="2659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Cs/>
                <w:sz w:val="24"/>
                <w:szCs w:val="24"/>
                <w:lang w:eastAsia="x-none"/>
              </w:rPr>
            </w:pPr>
            <w:r w:rsidRPr="00255229">
              <w:rPr>
                <w:bCs/>
                <w:sz w:val="24"/>
                <w:szCs w:val="24"/>
                <w:lang w:eastAsia="x-none"/>
              </w:rPr>
              <w:t>Промежуточная аттестация (текущий экзамен)</w:t>
            </w:r>
          </w:p>
        </w:tc>
      </w:tr>
      <w:tr w:rsidR="00944576" w:rsidRPr="00255229" w:rsidTr="00944576">
        <w:tc>
          <w:tcPr>
            <w:tcW w:w="1101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  <w:r w:rsidRPr="00255229">
              <w:rPr>
                <w:b/>
                <w:bCs/>
                <w:sz w:val="24"/>
                <w:szCs w:val="24"/>
                <w:lang w:eastAsia="x-none"/>
              </w:rPr>
              <w:t>Итого:</w:t>
            </w:r>
          </w:p>
        </w:tc>
        <w:tc>
          <w:tcPr>
            <w:tcW w:w="992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</w:p>
        </w:tc>
        <w:tc>
          <w:tcPr>
            <w:tcW w:w="1276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val="en-US" w:eastAsia="x-none"/>
              </w:rPr>
              <w:t>1</w:t>
            </w:r>
            <w:r>
              <w:rPr>
                <w:b/>
                <w:bCs/>
                <w:sz w:val="24"/>
                <w:szCs w:val="24"/>
                <w:lang w:eastAsia="x-none"/>
              </w:rPr>
              <w:t>44</w:t>
            </w:r>
          </w:p>
        </w:tc>
        <w:tc>
          <w:tcPr>
            <w:tcW w:w="1134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48</w:t>
            </w:r>
          </w:p>
        </w:tc>
        <w:tc>
          <w:tcPr>
            <w:tcW w:w="1397" w:type="dxa"/>
          </w:tcPr>
          <w:p w:rsidR="00944576" w:rsidRPr="00F90B78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96</w:t>
            </w:r>
          </w:p>
        </w:tc>
        <w:tc>
          <w:tcPr>
            <w:tcW w:w="1012" w:type="dxa"/>
          </w:tcPr>
          <w:p w:rsidR="00944576" w:rsidRPr="00F90B78" w:rsidRDefault="00944576" w:rsidP="00944576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>144</w:t>
            </w:r>
          </w:p>
        </w:tc>
        <w:tc>
          <w:tcPr>
            <w:tcW w:w="2659" w:type="dxa"/>
          </w:tcPr>
          <w:p w:rsidR="00944576" w:rsidRPr="00255229" w:rsidRDefault="00944576" w:rsidP="00255229">
            <w:pPr>
              <w:tabs>
                <w:tab w:val="left" w:pos="350"/>
              </w:tabs>
              <w:autoSpaceDE w:val="0"/>
              <w:autoSpaceDN w:val="0"/>
              <w:adjustRightInd w:val="0"/>
              <w:spacing w:line="365" w:lineRule="exact"/>
              <w:rPr>
                <w:b/>
                <w:bCs/>
                <w:sz w:val="24"/>
                <w:szCs w:val="24"/>
                <w:lang w:eastAsia="x-none"/>
              </w:rPr>
            </w:pPr>
          </w:p>
        </w:tc>
      </w:tr>
    </w:tbl>
    <w:p w:rsidR="00255229" w:rsidRPr="00255229" w:rsidRDefault="00255229" w:rsidP="00255229">
      <w:pPr>
        <w:tabs>
          <w:tab w:val="left" w:pos="350"/>
        </w:tabs>
        <w:autoSpaceDE w:val="0"/>
        <w:autoSpaceDN w:val="0"/>
        <w:adjustRightInd w:val="0"/>
        <w:spacing w:after="0" w:line="365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proofErr w:type="spellStart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Пререквизиты</w:t>
      </w:r>
      <w:proofErr w:type="spellEnd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:</w:t>
      </w:r>
    </w:p>
    <w:p w:rsidR="00255229" w:rsidRDefault="00255229" w:rsidP="00255229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Анатомия и физиология ЧЛО</w:t>
      </w:r>
    </w:p>
    <w:p w:rsidR="00C16AAE" w:rsidRPr="00255229" w:rsidRDefault="00C16AAE" w:rsidP="00255229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Патологическая анатомия</w:t>
      </w:r>
      <w:r w:rsidR="00157998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и физиология </w:t>
      </w:r>
    </w:p>
    <w:p w:rsidR="00255229" w:rsidRDefault="00255229" w:rsidP="00255229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Клиническое материаловедение</w:t>
      </w:r>
    </w:p>
    <w:p w:rsidR="00157998" w:rsidRPr="00255229" w:rsidRDefault="00157998" w:rsidP="00255229">
      <w:pPr>
        <w:numPr>
          <w:ilvl w:val="0"/>
          <w:numId w:val="4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Профилактическая стоматология </w:t>
      </w: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proofErr w:type="spellStart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Постреквизиты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:</w:t>
      </w:r>
    </w:p>
    <w:p w:rsidR="00255229" w:rsidRPr="00255229" w:rsidRDefault="00255229" w:rsidP="0025522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Хирургическая стоматология</w:t>
      </w:r>
    </w:p>
    <w:p w:rsidR="00255229" w:rsidRPr="00255229" w:rsidRDefault="00255229" w:rsidP="0025522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Терапевтическая стоматология</w:t>
      </w:r>
    </w:p>
    <w:p w:rsidR="00255229" w:rsidRDefault="00255229" w:rsidP="0025522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Детская стоматология</w:t>
      </w:r>
    </w:p>
    <w:p w:rsidR="00C16AAE" w:rsidRPr="00255229" w:rsidRDefault="00C16AAE" w:rsidP="00255229">
      <w:pPr>
        <w:numPr>
          <w:ilvl w:val="0"/>
          <w:numId w:val="5"/>
        </w:num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Профилактическая стоматология</w:t>
      </w:r>
    </w:p>
    <w:p w:rsidR="00255229" w:rsidRPr="00255229" w:rsidRDefault="00255229" w:rsidP="00255229">
      <w:pPr>
        <w:tabs>
          <w:tab w:val="left" w:pos="851"/>
          <w:tab w:val="left" w:pos="3402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x-none"/>
        </w:rPr>
        <w:t>III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 СВЕДЕНИЯ О ПРЕПОДАВАТЕЛЕ:</w:t>
      </w:r>
    </w:p>
    <w:p w:rsidR="00255229" w:rsidRPr="00255229" w:rsidRDefault="00255229" w:rsidP="00255229">
      <w:pPr>
        <w:tabs>
          <w:tab w:val="left" w:pos="851"/>
          <w:tab w:val="left" w:pos="7088"/>
        </w:tabs>
        <w:overflowPunct w:val="0"/>
        <w:autoSpaceDE w:val="0"/>
        <w:autoSpaceDN w:val="0"/>
        <w:adjustRightInd w:val="0"/>
        <w:spacing w:before="120" w:after="6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Лектор: 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_Toc506113452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Контактная информация</w:t>
      </w:r>
      <w:bookmarkEnd w:id="3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Шабыкеева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Айгерим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Эмильевна</w:t>
      </w:r>
      <w:proofErr w:type="spellEnd"/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Штатный преподаватель отделения «Стоматология»</w:t>
      </w:r>
    </w:p>
    <w:p w:rsidR="00255229" w:rsidRPr="00C16AAE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C16AA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E-</w:t>
      </w:r>
      <w:r w:rsidRPr="0025522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</w:t>
      </w:r>
      <w:r w:rsidRPr="00C16AA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ail: </w:t>
      </w:r>
      <w:hyperlink r:id="rId10" w:history="1">
        <w:r w:rsidRPr="00255229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aigerimshabykeeva</w:t>
        </w:r>
        <w:r w:rsidRPr="00C16AAE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1992@</w:t>
        </w:r>
        <w:r w:rsidRPr="00255229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gmail</w:t>
        </w:r>
        <w:r w:rsidRPr="00C16AAE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.</w:t>
        </w:r>
        <w:r w:rsidRPr="00255229">
          <w:rPr>
            <w:rFonts w:ascii="Times New Roman" w:hAnsi="Times New Roman" w:cs="Times New Roman"/>
            <w:color w:val="0066CC"/>
            <w:sz w:val="28"/>
            <w:szCs w:val="28"/>
            <w:u w:val="single"/>
            <w:lang w:val="en-US"/>
          </w:rPr>
          <w:t>com</w:t>
        </w:r>
      </w:hyperlink>
    </w:p>
    <w:p w:rsidR="00255229" w:rsidRPr="00255229" w:rsidRDefault="00255229" w:rsidP="00255229">
      <w:pPr>
        <w:tabs>
          <w:tab w:val="left" w:pos="720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ИСИТО, Медицинский колледж, </w:t>
      </w: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206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Телефон: 0556-22-02-92</w:t>
      </w:r>
      <w:proofErr w:type="gram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;</w:t>
      </w:r>
      <w:proofErr w:type="gram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0779-18-98-15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Часы приема: 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Четверг  14:00-17:00 (в соответствии с графиком дежурств), </w:t>
      </w:r>
      <w:proofErr w:type="spellStart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</w:t>
      </w:r>
      <w:proofErr w:type="spellEnd"/>
      <w:r w:rsidRPr="0025522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404 </w:t>
      </w:r>
    </w:p>
    <w:p w:rsidR="00255229" w:rsidRPr="00255229" w:rsidRDefault="00255229" w:rsidP="00255229">
      <w:pPr>
        <w:tabs>
          <w:tab w:val="left" w:pos="720"/>
          <w:tab w:val="left" w:pos="1985"/>
          <w:tab w:val="left" w:pos="288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255229" w:rsidRPr="00255229" w:rsidRDefault="00255229" w:rsidP="00255229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 К</w:t>
      </w:r>
      <w:proofErr w:type="gramEnd"/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ОБУЧАЮЩИМСЯ: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обучающиеся по очной форме обучения обязаны посещать занятия по расписанию; 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обучающийся обязан за пропуски занятий явиться в деканат и объяснить в письменной форме причины пропуска занятий.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колледжа добросовестно относится ко всем видам учебных занятий  и формам контроля; 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проявлений нечестности, недисциплинированности; обмана и мошенничества в учебном процессе;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пропуски занятий без уважительной причины (прогулы);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оправдание прогулов ложными уважительными причинами;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неуважение к своему времени и времени других (опоздания, необязательность);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процедур контроля вместо себя  иными лицами, выполнение учебной работы  для других лиц, сдача учебных, подготовленных другими лицами;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готовых учебных материалов (рефератов, курсовых, контрольных, ВКР, и др. работ) в качестве результатов собственного труда;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родственных связей для продвижения в учебе;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занимается с посторонними делами в аудитории во время занятий;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ответа на поставленный вопрос не перебивает его и своих товарищей;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отключает на занятиях мобильные телефоны;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 громких разговоров и прочего шума в коридорах университета во время занятий на переменах;</w:t>
      </w:r>
    </w:p>
    <w:p w:rsidR="00255229" w:rsidRPr="00255229" w:rsidRDefault="00255229" w:rsidP="00255229">
      <w:pPr>
        <w:widowControl w:val="0"/>
        <w:numPr>
          <w:ilvl w:val="0"/>
          <w:numId w:val="1"/>
        </w:numPr>
        <w:tabs>
          <w:tab w:val="left" w:pos="2188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тишину в помещениях общего доступа, предназначенных для учебной и научной  деятельности.</w:t>
      </w:r>
    </w:p>
    <w:p w:rsidR="00255229" w:rsidRPr="00255229" w:rsidRDefault="00255229" w:rsidP="00255229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</w:t>
      </w:r>
    </w:p>
    <w:p w:rsidR="00255229" w:rsidRPr="00255229" w:rsidRDefault="00255229" w:rsidP="0025522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55229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дисциплины «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Ортопедическая стоматология  и ортодонтия</w:t>
      </w:r>
      <w:r w:rsidRPr="00255229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»</w:t>
      </w:r>
    </w:p>
    <w:p w:rsidR="00255229" w:rsidRPr="00255229" w:rsidRDefault="00255229" w:rsidP="00255229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  <w:r w:rsidRPr="00255229"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  <w:t>по специальности   «Стоматология».</w:t>
      </w:r>
    </w:p>
    <w:p w:rsidR="00255229" w:rsidRPr="00255229" w:rsidRDefault="00255229" w:rsidP="00255229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</w:p>
    <w:p w:rsidR="00255229" w:rsidRPr="00255229" w:rsidRDefault="00255229" w:rsidP="00255229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4912"/>
        <w:gridCol w:w="1403"/>
        <w:gridCol w:w="1421"/>
        <w:gridCol w:w="944"/>
      </w:tblGrid>
      <w:tr w:rsidR="00255229" w:rsidRPr="00255229" w:rsidTr="00671796">
        <w:tc>
          <w:tcPr>
            <w:tcW w:w="665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12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403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944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СРС</w:t>
            </w:r>
          </w:p>
        </w:tc>
      </w:tr>
      <w:tr w:rsidR="00255229" w:rsidRPr="00255229" w:rsidTr="00703E72">
        <w:tc>
          <w:tcPr>
            <w:tcW w:w="66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912" w:type="dxa"/>
          </w:tcPr>
          <w:p w:rsidR="00255229" w:rsidRPr="00703E72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703E72">
              <w:rPr>
                <w:sz w:val="24"/>
                <w:szCs w:val="24"/>
              </w:rPr>
              <w:t>Краткая история развития ортопедической стоматологии. Ортодонтия. Введение. История развития.</w:t>
            </w:r>
            <w:r w:rsidR="00965846">
              <w:rPr>
                <w:sz w:val="24"/>
                <w:szCs w:val="24"/>
              </w:rPr>
              <w:t xml:space="preserve"> </w:t>
            </w:r>
            <w:r w:rsidR="00965846" w:rsidRPr="00703E72">
              <w:rPr>
                <w:sz w:val="24"/>
                <w:szCs w:val="24"/>
              </w:rPr>
              <w:t xml:space="preserve">Организация работы ортопедического и </w:t>
            </w:r>
            <w:proofErr w:type="spellStart"/>
            <w:r w:rsidR="00965846" w:rsidRPr="00703E72">
              <w:rPr>
                <w:sz w:val="24"/>
                <w:szCs w:val="24"/>
              </w:rPr>
              <w:t>ортодонтического</w:t>
            </w:r>
            <w:proofErr w:type="spellEnd"/>
            <w:r w:rsidR="00965846" w:rsidRPr="00703E72">
              <w:rPr>
                <w:sz w:val="24"/>
                <w:szCs w:val="24"/>
              </w:rPr>
              <w:t xml:space="preserve"> кабинета.</w:t>
            </w:r>
          </w:p>
        </w:tc>
        <w:tc>
          <w:tcPr>
            <w:tcW w:w="1403" w:type="dxa"/>
          </w:tcPr>
          <w:p w:rsidR="00255229" w:rsidRPr="00703E72" w:rsidRDefault="00703E72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21" w:type="dxa"/>
          </w:tcPr>
          <w:p w:rsidR="00255229" w:rsidRPr="00255229" w:rsidRDefault="008C74FC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255229" w:rsidRPr="00952C71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952C71">
              <w:rPr>
                <w:sz w:val="24"/>
                <w:szCs w:val="24"/>
              </w:rPr>
              <w:t>6</w:t>
            </w:r>
          </w:p>
        </w:tc>
      </w:tr>
      <w:tr w:rsidR="00703E72" w:rsidRPr="00255229" w:rsidTr="00703E72"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2.</w:t>
            </w:r>
          </w:p>
        </w:tc>
        <w:tc>
          <w:tcPr>
            <w:tcW w:w="4912" w:type="dxa"/>
          </w:tcPr>
          <w:p w:rsidR="00703E72" w:rsidRPr="00703E72" w:rsidRDefault="00965846" w:rsidP="00703E72">
            <w:pPr>
              <w:rPr>
                <w:sz w:val="24"/>
                <w:szCs w:val="24"/>
              </w:rPr>
            </w:pPr>
            <w:r w:rsidRPr="00703E72">
              <w:rPr>
                <w:sz w:val="24"/>
                <w:szCs w:val="24"/>
              </w:rPr>
              <w:t>Анатомия, особенности развития жевательного аппарата в детском возрасте (в период развития зубов и после прорезывания зубов).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3E72" w:rsidRPr="00255229" w:rsidTr="00703E72"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3.</w:t>
            </w:r>
          </w:p>
        </w:tc>
        <w:tc>
          <w:tcPr>
            <w:tcW w:w="4912" w:type="dxa"/>
          </w:tcPr>
          <w:p w:rsidR="00703E72" w:rsidRPr="00703E72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703E72">
              <w:rPr>
                <w:sz w:val="24"/>
                <w:szCs w:val="24"/>
              </w:rPr>
              <w:t>Методы обследования ор</w:t>
            </w:r>
            <w:r w:rsidRPr="00703E72">
              <w:rPr>
                <w:sz w:val="24"/>
                <w:szCs w:val="24"/>
                <w:lang w:val="ky-KG"/>
              </w:rPr>
              <w:t>т</w:t>
            </w:r>
            <w:proofErr w:type="spellStart"/>
            <w:r w:rsidRPr="00703E72">
              <w:rPr>
                <w:sz w:val="24"/>
                <w:szCs w:val="24"/>
              </w:rPr>
              <w:t>опедического</w:t>
            </w:r>
            <w:proofErr w:type="spellEnd"/>
            <w:r w:rsidRPr="00703E72">
              <w:rPr>
                <w:sz w:val="24"/>
                <w:szCs w:val="24"/>
              </w:rPr>
              <w:t xml:space="preserve"> и </w:t>
            </w:r>
            <w:proofErr w:type="spellStart"/>
            <w:r w:rsidRPr="00703E72">
              <w:rPr>
                <w:sz w:val="24"/>
                <w:szCs w:val="24"/>
              </w:rPr>
              <w:t>ортодонтического</w:t>
            </w:r>
            <w:proofErr w:type="spellEnd"/>
            <w:r w:rsidRPr="00703E72">
              <w:rPr>
                <w:sz w:val="24"/>
                <w:szCs w:val="24"/>
              </w:rPr>
              <w:t xml:space="preserve"> больного (основные и дополнительные методы обследования).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3E72" w:rsidRPr="00255229" w:rsidTr="00703E72"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4.</w:t>
            </w:r>
          </w:p>
        </w:tc>
        <w:tc>
          <w:tcPr>
            <w:tcW w:w="4912" w:type="dxa"/>
          </w:tcPr>
          <w:p w:rsidR="00703E72" w:rsidRPr="00703E72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>Подготовка пациента к  протезированию. Слепки и модели челюстей.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658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3E72" w:rsidRPr="00255229" w:rsidTr="00703E72"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5.</w:t>
            </w:r>
          </w:p>
        </w:tc>
        <w:tc>
          <w:tcPr>
            <w:tcW w:w="4912" w:type="dxa"/>
          </w:tcPr>
          <w:p w:rsidR="00703E72" w:rsidRPr="00965846" w:rsidRDefault="00965846" w:rsidP="00703E72">
            <w:pPr>
              <w:keepNext/>
              <w:outlineLvl w:val="8"/>
              <w:rPr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>Окклюзия и артикуляция.  Биомеханика нижней челюсти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3E72" w:rsidRPr="00255229" w:rsidTr="00703E72"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6.</w:t>
            </w:r>
          </w:p>
        </w:tc>
        <w:tc>
          <w:tcPr>
            <w:tcW w:w="4912" w:type="dxa"/>
          </w:tcPr>
          <w:p w:rsidR="00703E72" w:rsidRPr="00965846" w:rsidRDefault="00965846" w:rsidP="00703E72">
            <w:pPr>
              <w:keepNext/>
              <w:outlineLvl w:val="8"/>
              <w:rPr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 xml:space="preserve">Протезирование пациента  съемными протезами. </w:t>
            </w:r>
            <w:r w:rsidRPr="00965846">
              <w:rPr>
                <w:sz w:val="24"/>
                <w:szCs w:val="24"/>
                <w:lang w:val="ky-KG"/>
              </w:rPr>
              <w:t>Восковые базисы с прикусными валиками.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03E72" w:rsidRPr="00255229" w:rsidTr="00F90B78">
        <w:trPr>
          <w:trHeight w:val="671"/>
        </w:trPr>
        <w:tc>
          <w:tcPr>
            <w:tcW w:w="665" w:type="dxa"/>
          </w:tcPr>
          <w:p w:rsidR="00703E72" w:rsidRPr="00255229" w:rsidRDefault="00703E72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7.</w:t>
            </w:r>
          </w:p>
        </w:tc>
        <w:tc>
          <w:tcPr>
            <w:tcW w:w="4912" w:type="dxa"/>
          </w:tcPr>
          <w:p w:rsidR="00703E72" w:rsidRPr="00965846" w:rsidRDefault="000027F2" w:rsidP="00703E72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Определение</w:t>
            </w:r>
            <w:r w:rsidR="00965846" w:rsidRPr="00965846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>ц</w:t>
            </w:r>
            <w:r w:rsidR="00965846" w:rsidRPr="00965846">
              <w:rPr>
                <w:sz w:val="24"/>
                <w:szCs w:val="24"/>
                <w:lang w:val="ky-KG"/>
              </w:rPr>
              <w:t>ентрального соотношения челюстей.</w:t>
            </w:r>
          </w:p>
        </w:tc>
        <w:tc>
          <w:tcPr>
            <w:tcW w:w="1403" w:type="dxa"/>
          </w:tcPr>
          <w:p w:rsidR="00703E72" w:rsidRPr="00255229" w:rsidRDefault="00965846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703E72" w:rsidRPr="00255229" w:rsidRDefault="008C74FC" w:rsidP="00703E72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4" w:type="dxa"/>
          </w:tcPr>
          <w:p w:rsidR="00703E72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5846" w:rsidRPr="00255229" w:rsidTr="00703E72">
        <w:tc>
          <w:tcPr>
            <w:tcW w:w="665" w:type="dxa"/>
          </w:tcPr>
          <w:p w:rsidR="00965846" w:rsidRDefault="00F90B78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65846">
              <w:rPr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965846" w:rsidRPr="00965846" w:rsidRDefault="00965846" w:rsidP="00965846">
            <w:pPr>
              <w:pStyle w:val="9"/>
              <w:outlineLvl w:val="8"/>
              <w:rPr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>Протезирование при дефектах  коронок зубов. Показание к протезированию искусственными коронками.</w:t>
            </w:r>
            <w:r>
              <w:rPr>
                <w:sz w:val="24"/>
                <w:szCs w:val="24"/>
              </w:rPr>
              <w:t xml:space="preserve"> </w:t>
            </w:r>
            <w:r w:rsidRPr="007A4D12">
              <w:rPr>
                <w:sz w:val="24"/>
                <w:szCs w:val="24"/>
              </w:rPr>
              <w:t>Изготовление штампованной коронки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03" w:type="dxa"/>
          </w:tcPr>
          <w:p w:rsidR="00965846" w:rsidRPr="00255229" w:rsidRDefault="00965846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65846" w:rsidRPr="00255229" w:rsidRDefault="008C74FC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965846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5846" w:rsidRPr="00255229" w:rsidTr="00703E72">
        <w:tc>
          <w:tcPr>
            <w:tcW w:w="665" w:type="dxa"/>
          </w:tcPr>
          <w:p w:rsidR="00965846" w:rsidRDefault="00F90B78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65846">
              <w:rPr>
                <w:sz w:val="24"/>
                <w:szCs w:val="24"/>
              </w:rPr>
              <w:t>.</w:t>
            </w:r>
          </w:p>
        </w:tc>
        <w:tc>
          <w:tcPr>
            <w:tcW w:w="4912" w:type="dxa"/>
          </w:tcPr>
          <w:p w:rsidR="00965846" w:rsidRPr="00965846" w:rsidRDefault="00965846" w:rsidP="00965846">
            <w:pPr>
              <w:keepNext/>
              <w:outlineLvl w:val="8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>Протезирование при дефектах зубных рядов.</w:t>
            </w:r>
            <w:r>
              <w:rPr>
                <w:sz w:val="24"/>
                <w:szCs w:val="24"/>
              </w:rPr>
              <w:t xml:space="preserve"> </w:t>
            </w:r>
            <w:r w:rsidRPr="007A4D12">
              <w:rPr>
                <w:sz w:val="24"/>
                <w:szCs w:val="24"/>
              </w:rPr>
              <w:t>Мостовидные протезы.</w:t>
            </w:r>
            <w:r>
              <w:rPr>
                <w:sz w:val="24"/>
                <w:szCs w:val="24"/>
              </w:rPr>
              <w:t xml:space="preserve"> </w:t>
            </w:r>
            <w:r w:rsidRPr="007A4D12">
              <w:rPr>
                <w:sz w:val="24"/>
                <w:szCs w:val="24"/>
              </w:rPr>
              <w:t>Клинические и лабораторные этапы изготовление несъемных протезов.</w:t>
            </w:r>
          </w:p>
        </w:tc>
        <w:tc>
          <w:tcPr>
            <w:tcW w:w="1403" w:type="dxa"/>
          </w:tcPr>
          <w:p w:rsidR="00965846" w:rsidRPr="00255229" w:rsidRDefault="00965846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965846" w:rsidRPr="00255229" w:rsidRDefault="008C74FC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4" w:type="dxa"/>
          </w:tcPr>
          <w:p w:rsidR="00965846" w:rsidRPr="00804623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65846" w:rsidRPr="00255229" w:rsidTr="00671796">
        <w:tc>
          <w:tcPr>
            <w:tcW w:w="665" w:type="dxa"/>
            <w:shd w:val="clear" w:color="auto" w:fill="F4B083" w:themeFill="accent2" w:themeFillTint="99"/>
          </w:tcPr>
          <w:p w:rsidR="00965846" w:rsidRDefault="00965846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12" w:type="dxa"/>
            <w:shd w:val="clear" w:color="auto" w:fill="F4B083" w:themeFill="accent2" w:themeFillTint="99"/>
          </w:tcPr>
          <w:p w:rsidR="00965846" w:rsidRPr="008C74FC" w:rsidRDefault="00965846" w:rsidP="00965846">
            <w:pPr>
              <w:keepNext/>
              <w:outlineLvl w:val="8"/>
              <w:rPr>
                <w:b/>
                <w:sz w:val="24"/>
                <w:szCs w:val="24"/>
              </w:rPr>
            </w:pPr>
            <w:r w:rsidRPr="008C74FC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403" w:type="dxa"/>
            <w:shd w:val="clear" w:color="auto" w:fill="F4B083" w:themeFill="accent2" w:themeFillTint="99"/>
          </w:tcPr>
          <w:p w:rsidR="00965846" w:rsidRPr="008C74FC" w:rsidRDefault="00B75FCB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965846" w:rsidRPr="008C74FC" w:rsidRDefault="00B75FCB" w:rsidP="0096584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944" w:type="dxa"/>
            <w:shd w:val="clear" w:color="auto" w:fill="F4B083" w:themeFill="accent2" w:themeFillTint="99"/>
          </w:tcPr>
          <w:p w:rsidR="00965846" w:rsidRPr="00255229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:rsidR="00255229" w:rsidRPr="00255229" w:rsidRDefault="00255229" w:rsidP="0025522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5229" w:rsidRPr="00255229" w:rsidRDefault="00255229" w:rsidP="00255229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ind w:left="92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5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2"/>
        <w:gridCol w:w="4985"/>
        <w:gridCol w:w="1321"/>
        <w:gridCol w:w="1421"/>
        <w:gridCol w:w="1192"/>
      </w:tblGrid>
      <w:tr w:rsidR="00255229" w:rsidRPr="00255229" w:rsidTr="00B75FCB">
        <w:tc>
          <w:tcPr>
            <w:tcW w:w="652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85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321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92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СРС</w:t>
            </w:r>
          </w:p>
        </w:tc>
      </w:tr>
      <w:tr w:rsidR="00F90B78" w:rsidRPr="00255229" w:rsidTr="00B75FCB">
        <w:tc>
          <w:tcPr>
            <w:tcW w:w="652" w:type="dxa"/>
            <w:shd w:val="clear" w:color="auto" w:fill="auto"/>
          </w:tcPr>
          <w:p w:rsidR="00F90B78" w:rsidRPr="00F90B78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 w:rsidRPr="00F90B78">
              <w:rPr>
                <w:sz w:val="24"/>
                <w:szCs w:val="24"/>
              </w:rPr>
              <w:t>1.</w:t>
            </w:r>
          </w:p>
        </w:tc>
        <w:tc>
          <w:tcPr>
            <w:tcW w:w="4985" w:type="dxa"/>
            <w:shd w:val="clear" w:color="auto" w:fill="auto"/>
          </w:tcPr>
          <w:p w:rsidR="00F90B78" w:rsidRPr="00255229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>Понятие о норме  и патологии. Основные принципы и методы  лечения  аномалий  зубочелюстной системы.</w:t>
            </w:r>
          </w:p>
        </w:tc>
        <w:tc>
          <w:tcPr>
            <w:tcW w:w="1321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F90B78" w:rsidRPr="00255229" w:rsidTr="00B75FCB">
        <w:tc>
          <w:tcPr>
            <w:tcW w:w="652" w:type="dxa"/>
            <w:shd w:val="clear" w:color="auto" w:fill="auto"/>
          </w:tcPr>
          <w:p w:rsidR="00F90B78" w:rsidRPr="00F90B78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85" w:type="dxa"/>
            <w:shd w:val="clear" w:color="auto" w:fill="auto"/>
          </w:tcPr>
          <w:p w:rsidR="00F90B78" w:rsidRPr="00965846" w:rsidRDefault="00F90B78" w:rsidP="00F90B78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965846">
              <w:rPr>
                <w:sz w:val="24"/>
                <w:szCs w:val="24"/>
              </w:rPr>
              <w:t xml:space="preserve">Современные </w:t>
            </w:r>
            <w:proofErr w:type="spellStart"/>
            <w:r w:rsidRPr="00965846">
              <w:rPr>
                <w:sz w:val="24"/>
                <w:szCs w:val="24"/>
              </w:rPr>
              <w:t>ортодонтические</w:t>
            </w:r>
            <w:proofErr w:type="spellEnd"/>
            <w:r w:rsidRPr="00965846">
              <w:rPr>
                <w:sz w:val="24"/>
                <w:szCs w:val="24"/>
              </w:rPr>
              <w:t xml:space="preserve"> аппараты. Основные элементы, принципы действия.</w:t>
            </w:r>
            <w:r w:rsidRPr="007A4D12">
              <w:rPr>
                <w:sz w:val="24"/>
                <w:szCs w:val="24"/>
              </w:rPr>
              <w:t xml:space="preserve"> Конструкции современных </w:t>
            </w:r>
            <w:proofErr w:type="spellStart"/>
            <w:r w:rsidRPr="007A4D12">
              <w:rPr>
                <w:sz w:val="24"/>
                <w:szCs w:val="24"/>
              </w:rPr>
              <w:t>ортодонтических</w:t>
            </w:r>
            <w:proofErr w:type="spellEnd"/>
            <w:r w:rsidRPr="007A4D12">
              <w:rPr>
                <w:sz w:val="24"/>
                <w:szCs w:val="24"/>
              </w:rPr>
              <w:t xml:space="preserve"> аппаратов механического действия.</w:t>
            </w:r>
          </w:p>
        </w:tc>
        <w:tc>
          <w:tcPr>
            <w:tcW w:w="1321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  <w:shd w:val="clear" w:color="auto" w:fill="auto"/>
          </w:tcPr>
          <w:p w:rsidR="00F90B78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255229" w:rsidRPr="00255229" w:rsidTr="00B75FCB">
        <w:tc>
          <w:tcPr>
            <w:tcW w:w="652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55229" w:rsidRPr="00255229">
              <w:rPr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255229" w:rsidRPr="00255229" w:rsidRDefault="00C922BB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 xml:space="preserve">Конструкции съемных </w:t>
            </w:r>
            <w:proofErr w:type="spellStart"/>
            <w:r w:rsidRPr="007A4D12">
              <w:rPr>
                <w:sz w:val="24"/>
                <w:szCs w:val="24"/>
              </w:rPr>
              <w:t>ортодонтических</w:t>
            </w:r>
            <w:proofErr w:type="spellEnd"/>
            <w:r w:rsidRPr="007A4D12">
              <w:rPr>
                <w:sz w:val="24"/>
                <w:szCs w:val="24"/>
              </w:rPr>
              <w:t xml:space="preserve"> аппаратов функционального действия.</w:t>
            </w:r>
            <w:r w:rsidR="00F90B78" w:rsidRPr="007A4D12">
              <w:rPr>
                <w:sz w:val="24"/>
                <w:szCs w:val="24"/>
              </w:rPr>
              <w:t xml:space="preserve"> </w:t>
            </w:r>
            <w:r w:rsidR="00F90B78" w:rsidRPr="007A4D12">
              <w:rPr>
                <w:sz w:val="24"/>
                <w:szCs w:val="24"/>
              </w:rPr>
              <w:lastRenderedPageBreak/>
              <w:t>Конструкции аппаратов  комбинированного действия.</w:t>
            </w:r>
          </w:p>
        </w:tc>
        <w:tc>
          <w:tcPr>
            <w:tcW w:w="13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255229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255229" w:rsidRPr="00255229" w:rsidTr="00B75FCB">
        <w:tc>
          <w:tcPr>
            <w:tcW w:w="652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255229" w:rsidRPr="00255229">
              <w:rPr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 xml:space="preserve">Детский профилактический протез. Особенности изготовления </w:t>
            </w:r>
            <w:proofErr w:type="spellStart"/>
            <w:r w:rsidRPr="007A4D12">
              <w:rPr>
                <w:sz w:val="24"/>
                <w:szCs w:val="24"/>
              </w:rPr>
              <w:t>ортодонтической</w:t>
            </w:r>
            <w:proofErr w:type="spellEnd"/>
            <w:r w:rsidRPr="007A4D12">
              <w:rPr>
                <w:sz w:val="24"/>
                <w:szCs w:val="24"/>
              </w:rPr>
              <w:t xml:space="preserve"> коронки.</w:t>
            </w:r>
          </w:p>
        </w:tc>
        <w:tc>
          <w:tcPr>
            <w:tcW w:w="13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255229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255229" w:rsidRPr="00255229" w:rsidTr="00B75FCB">
        <w:tc>
          <w:tcPr>
            <w:tcW w:w="652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55229" w:rsidRPr="00255229">
              <w:rPr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 xml:space="preserve">Изготовление и применение дуги </w:t>
            </w:r>
            <w:proofErr w:type="spellStart"/>
            <w:r w:rsidRPr="007A4D12">
              <w:rPr>
                <w:sz w:val="24"/>
                <w:szCs w:val="24"/>
              </w:rPr>
              <w:t>Энгля</w:t>
            </w:r>
            <w:proofErr w:type="spellEnd"/>
            <w:r w:rsidRPr="007A4D12">
              <w:rPr>
                <w:sz w:val="24"/>
                <w:szCs w:val="24"/>
              </w:rPr>
              <w:t>.</w:t>
            </w:r>
          </w:p>
        </w:tc>
        <w:tc>
          <w:tcPr>
            <w:tcW w:w="13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255229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255229" w:rsidRPr="00255229" w:rsidTr="00B75FCB">
        <w:tc>
          <w:tcPr>
            <w:tcW w:w="652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5229" w:rsidRPr="00255229">
              <w:rPr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255229" w:rsidRPr="00255229" w:rsidRDefault="00F90B78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 xml:space="preserve">Коронка </w:t>
            </w:r>
            <w:proofErr w:type="spellStart"/>
            <w:r w:rsidRPr="007A4D12">
              <w:rPr>
                <w:sz w:val="24"/>
                <w:szCs w:val="24"/>
              </w:rPr>
              <w:t>Катца</w:t>
            </w:r>
            <w:proofErr w:type="spellEnd"/>
            <w:r w:rsidRPr="007A4D12">
              <w:rPr>
                <w:sz w:val="24"/>
                <w:szCs w:val="24"/>
              </w:rPr>
              <w:t xml:space="preserve">  с направляющей петлей.</w:t>
            </w:r>
          </w:p>
        </w:tc>
        <w:tc>
          <w:tcPr>
            <w:tcW w:w="1321" w:type="dxa"/>
          </w:tcPr>
          <w:p w:rsidR="00255229" w:rsidRPr="00FB6916" w:rsidRDefault="00C922BB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255229" w:rsidRPr="00FB6916" w:rsidRDefault="00FB6916" w:rsidP="00FB6916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92" w:type="dxa"/>
          </w:tcPr>
          <w:p w:rsidR="00255229" w:rsidRPr="00FB6916" w:rsidRDefault="00FB6916" w:rsidP="0080462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 w:rsidRPr="00FB6916">
              <w:rPr>
                <w:sz w:val="24"/>
                <w:szCs w:val="24"/>
              </w:rPr>
              <w:t>6</w:t>
            </w:r>
          </w:p>
        </w:tc>
      </w:tr>
      <w:tr w:rsidR="00FB6916" w:rsidRPr="00255229" w:rsidTr="00B75FCB">
        <w:tc>
          <w:tcPr>
            <w:tcW w:w="652" w:type="dxa"/>
            <w:shd w:val="clear" w:color="auto" w:fill="F4B083" w:themeFill="accent2" w:themeFillTint="99"/>
          </w:tcPr>
          <w:p w:rsidR="00FB6916" w:rsidRDefault="00FB6916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85" w:type="dxa"/>
            <w:shd w:val="clear" w:color="auto" w:fill="F4B083" w:themeFill="accent2" w:themeFillTint="99"/>
          </w:tcPr>
          <w:p w:rsidR="00FB6916" w:rsidRPr="007A4D12" w:rsidRDefault="00FB6916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C922B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21" w:type="dxa"/>
            <w:shd w:val="clear" w:color="auto" w:fill="F4B083" w:themeFill="accent2" w:themeFillTint="99"/>
          </w:tcPr>
          <w:p w:rsidR="00FB6916" w:rsidRPr="00B75FCB" w:rsidRDefault="00FB6916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B75FC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FB6916" w:rsidRPr="00B75FCB" w:rsidRDefault="00FB6916" w:rsidP="00255229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B75FC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192" w:type="dxa"/>
            <w:shd w:val="clear" w:color="auto" w:fill="F4B083" w:themeFill="accent2" w:themeFillTint="99"/>
          </w:tcPr>
          <w:p w:rsidR="00FB6916" w:rsidRPr="00B75FCB" w:rsidRDefault="00FB6916" w:rsidP="00804623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B75FCB">
              <w:rPr>
                <w:b/>
                <w:sz w:val="24"/>
                <w:szCs w:val="24"/>
              </w:rPr>
              <w:t>36</w:t>
            </w:r>
          </w:p>
        </w:tc>
      </w:tr>
    </w:tbl>
    <w:p w:rsidR="00255229" w:rsidRPr="00255229" w:rsidRDefault="00255229" w:rsidP="00255229">
      <w:pPr>
        <w:widowControl w:val="0"/>
        <w:tabs>
          <w:tab w:val="left" w:pos="2188"/>
        </w:tabs>
        <w:autoSpaceDE w:val="0"/>
        <w:autoSpaceDN w:val="0"/>
        <w:adjustRightInd w:val="0"/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796" w:rsidRDefault="00FB6916" w:rsidP="00FB6916">
      <w:pPr>
        <w:tabs>
          <w:tab w:val="left" w:pos="567"/>
          <w:tab w:val="left" w:pos="1134"/>
        </w:tabs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семестр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4"/>
        <w:gridCol w:w="4983"/>
        <w:gridCol w:w="1321"/>
        <w:gridCol w:w="1421"/>
        <w:gridCol w:w="1192"/>
      </w:tblGrid>
      <w:tr w:rsidR="00FB6916" w:rsidRPr="00255229" w:rsidTr="00B75FCB">
        <w:tc>
          <w:tcPr>
            <w:tcW w:w="654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983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Наименование темы:</w:t>
            </w:r>
          </w:p>
        </w:tc>
        <w:tc>
          <w:tcPr>
            <w:tcW w:w="1321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(лекция)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Кол-во часов (практика)</w:t>
            </w:r>
          </w:p>
        </w:tc>
        <w:tc>
          <w:tcPr>
            <w:tcW w:w="1192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СРС</w:t>
            </w:r>
          </w:p>
        </w:tc>
      </w:tr>
      <w:tr w:rsidR="00FB6916" w:rsidRPr="00804623" w:rsidTr="00B75FCB">
        <w:tc>
          <w:tcPr>
            <w:tcW w:w="654" w:type="dxa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983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>Ортопедическая помощь при переломах челюстей.</w:t>
            </w:r>
          </w:p>
        </w:tc>
        <w:tc>
          <w:tcPr>
            <w:tcW w:w="13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FB6916" w:rsidRPr="00804623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6916" w:rsidRPr="00804623" w:rsidTr="00B75FCB">
        <w:tc>
          <w:tcPr>
            <w:tcW w:w="654" w:type="dxa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983" w:type="dxa"/>
          </w:tcPr>
          <w:p w:rsidR="00FB6916" w:rsidRPr="00C922BB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>Переломы зубов. Классификация</w:t>
            </w:r>
            <w:r>
              <w:rPr>
                <w:sz w:val="24"/>
                <w:szCs w:val="24"/>
              </w:rPr>
              <w:t xml:space="preserve">. Клиника. Диагностика. </w:t>
            </w:r>
          </w:p>
        </w:tc>
        <w:tc>
          <w:tcPr>
            <w:tcW w:w="13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2" w:type="dxa"/>
          </w:tcPr>
          <w:p w:rsidR="00FB6916" w:rsidRPr="00804623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6916" w:rsidRPr="00804623" w:rsidTr="00B75FCB">
        <w:tc>
          <w:tcPr>
            <w:tcW w:w="654" w:type="dxa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983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>Перелом верхне-челюстного аппарата. Классификация.</w:t>
            </w:r>
          </w:p>
        </w:tc>
        <w:tc>
          <w:tcPr>
            <w:tcW w:w="13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FB6916" w:rsidRPr="00804623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B6916" w:rsidRPr="00804623" w:rsidTr="00B75FCB">
        <w:tc>
          <w:tcPr>
            <w:tcW w:w="654" w:type="dxa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983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 xml:space="preserve">Перелом </w:t>
            </w:r>
            <w:proofErr w:type="gramStart"/>
            <w:r w:rsidRPr="007A4D12">
              <w:rPr>
                <w:sz w:val="24"/>
                <w:szCs w:val="24"/>
              </w:rPr>
              <w:t>нижне-челюстного</w:t>
            </w:r>
            <w:proofErr w:type="gramEnd"/>
            <w:r w:rsidRPr="007A4D12">
              <w:rPr>
                <w:sz w:val="24"/>
                <w:szCs w:val="24"/>
              </w:rPr>
              <w:t xml:space="preserve"> аппарата. Классификация.</w:t>
            </w:r>
          </w:p>
        </w:tc>
        <w:tc>
          <w:tcPr>
            <w:tcW w:w="13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FB6916" w:rsidRPr="00804623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B6916" w:rsidRPr="00804623" w:rsidTr="00B75FCB">
        <w:tc>
          <w:tcPr>
            <w:tcW w:w="654" w:type="dxa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83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sz w:val="24"/>
                <w:szCs w:val="24"/>
              </w:rPr>
            </w:pPr>
            <w:r w:rsidRPr="007A4D12">
              <w:rPr>
                <w:sz w:val="24"/>
                <w:szCs w:val="24"/>
              </w:rPr>
              <w:t>Первая врачебная помощь при переломах челюстей.</w:t>
            </w:r>
          </w:p>
        </w:tc>
        <w:tc>
          <w:tcPr>
            <w:tcW w:w="13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2" w:type="dxa"/>
          </w:tcPr>
          <w:p w:rsidR="00FB6916" w:rsidRPr="00804623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B6916" w:rsidRPr="00255229" w:rsidTr="00B75FCB">
        <w:tc>
          <w:tcPr>
            <w:tcW w:w="654" w:type="dxa"/>
            <w:shd w:val="clear" w:color="auto" w:fill="F4B083" w:themeFill="accent2" w:themeFillTint="99"/>
          </w:tcPr>
          <w:p w:rsidR="00FB6916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83" w:type="dxa"/>
            <w:shd w:val="clear" w:color="auto" w:fill="F4B083" w:themeFill="accent2" w:themeFillTint="99"/>
          </w:tcPr>
          <w:p w:rsidR="00FB6916" w:rsidRPr="00C922BB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rPr>
                <w:b/>
                <w:sz w:val="24"/>
                <w:szCs w:val="24"/>
              </w:rPr>
            </w:pPr>
            <w:r w:rsidRPr="00C922B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321" w:type="dxa"/>
            <w:shd w:val="clear" w:color="auto" w:fill="F4B083" w:themeFill="accent2" w:themeFillTint="99"/>
          </w:tcPr>
          <w:p w:rsidR="00FB6916" w:rsidRPr="00C922BB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21" w:type="dxa"/>
            <w:shd w:val="clear" w:color="auto" w:fill="F4B083" w:themeFill="accent2" w:themeFillTint="99"/>
          </w:tcPr>
          <w:p w:rsidR="00FB6916" w:rsidRPr="00C922BB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92" w:type="dxa"/>
            <w:shd w:val="clear" w:color="auto" w:fill="F4B083" w:themeFill="accent2" w:themeFillTint="99"/>
          </w:tcPr>
          <w:p w:rsidR="00FB6916" w:rsidRPr="00255229" w:rsidRDefault="00FB6916" w:rsidP="00367AE5">
            <w:pPr>
              <w:widowControl w:val="0"/>
              <w:autoSpaceDE w:val="0"/>
              <w:autoSpaceDN w:val="0"/>
              <w:adjustRightInd w:val="0"/>
              <w:spacing w:after="12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</w:tr>
    </w:tbl>
    <w:p w:rsidR="00FB6916" w:rsidRPr="00FB6916" w:rsidRDefault="00FB6916" w:rsidP="00FB6916">
      <w:pPr>
        <w:tabs>
          <w:tab w:val="left" w:pos="567"/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B6916" w:rsidRPr="00FB6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5229" w:rsidRPr="00255229" w:rsidRDefault="00255229" w:rsidP="00671796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</w:t>
      </w:r>
    </w:p>
    <w:p w:rsidR="00255229" w:rsidRPr="00255229" w:rsidRDefault="00255229" w:rsidP="00255229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5229" w:rsidRPr="00255229" w:rsidRDefault="00255229" w:rsidP="00B75FC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Таблица 1</w:t>
      </w: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4819"/>
        <w:gridCol w:w="4536"/>
        <w:gridCol w:w="3261"/>
      </w:tblGrid>
      <w:tr w:rsidR="00255229" w:rsidRPr="00255229" w:rsidTr="00671796">
        <w:trPr>
          <w:trHeight w:val="766"/>
        </w:trPr>
        <w:tc>
          <w:tcPr>
            <w:tcW w:w="567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985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Название темы </w:t>
            </w:r>
          </w:p>
        </w:tc>
        <w:tc>
          <w:tcPr>
            <w:tcW w:w="4819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>Литература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Подготовительные  вопросы к практическим занятиям</w:t>
            </w:r>
          </w:p>
        </w:tc>
        <w:tc>
          <w:tcPr>
            <w:tcW w:w="3261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 на СРС</w:t>
            </w:r>
          </w:p>
        </w:tc>
      </w:tr>
      <w:tr w:rsidR="00255229" w:rsidRPr="00255229" w:rsidTr="00B75FCB">
        <w:trPr>
          <w:trHeight w:val="475"/>
        </w:trPr>
        <w:tc>
          <w:tcPr>
            <w:tcW w:w="567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19" w:type="dxa"/>
            <w:shd w:val="clear" w:color="auto" w:fill="F4B083" w:themeFill="accent2" w:themeFillTint="99"/>
          </w:tcPr>
          <w:p w:rsidR="00B75FCB" w:rsidRPr="00255229" w:rsidRDefault="00255229" w:rsidP="00B75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25522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семестр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261" w:type="dxa"/>
            <w:shd w:val="clear" w:color="auto" w:fill="F4B083" w:themeFill="accent2" w:themeFillTint="99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229" w:rsidRPr="00255229" w:rsidTr="00FE6D7D">
        <w:trPr>
          <w:trHeight w:val="845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Краткая история развития ортопедической стоматологии. Ортодонтия. Введение. История развития. Организация работы ортопедического и </w:t>
            </w:r>
            <w:proofErr w:type="spellStart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ортодонтического</w:t>
            </w:r>
            <w:proofErr w:type="spellEnd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 кабинета.</w:t>
            </w:r>
          </w:p>
        </w:tc>
        <w:tc>
          <w:tcPr>
            <w:tcW w:w="4819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8-13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23-29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123-126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 Стр. 3-10 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6-9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671796" w:rsidRDefault="00157998" w:rsidP="00157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671796" w:rsidRDefault="00FE6D7D" w:rsidP="00FE6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255229" w:rsidRPr="00B75FCB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Контрольные вопросы/задания:</w:t>
            </w:r>
          </w:p>
          <w:p w:rsidR="00671796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1.Краткий очерк развития  ортопедической стоматологии.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2.История развития   ортодонтии. 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3.Устройство зуботехнической лаборатории.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4.Правила техники безопасности в зуботехническом производстве.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5.Правила ухода, эксплуатации оборудования. 6.Структура  ортопедического отделения  в стоматологической поликлинике.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7.Обязанности врача-стоматолога  ортопеда. Учетно-отчетная документация. </w:t>
            </w:r>
          </w:p>
          <w:p w:rsidR="000C5AEA" w:rsidRPr="00B75FCB" w:rsidRDefault="000C5AEA" w:rsidP="000C5AE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8.Оснащение ортопедического   кабинета. </w:t>
            </w:r>
          </w:p>
          <w:p w:rsidR="00255229" w:rsidRPr="00671796" w:rsidRDefault="000C5AEA" w:rsidP="006717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75F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9.Устройство зуботехнической лаборатории.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0C5AEA" w:rsidRP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-история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развития  ортопедической стоматологии;</w:t>
            </w:r>
          </w:p>
          <w:p w:rsidR="000C5AEA" w:rsidRP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-структура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ортопедического кабинета;</w:t>
            </w:r>
          </w:p>
          <w:p w:rsidR="000C5AEA" w:rsidRP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-учетно-отчетная документация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:rsidR="000C5AEA" w:rsidRP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техники безопасности;</w:t>
            </w:r>
          </w:p>
          <w:p w:rsidR="000C5AEA" w:rsidRP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санитарные требования к  кабинету и зуботехнической лаборатории.</w:t>
            </w:r>
          </w:p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Анатомия, особенности развития жевательного аппарата в детском возрасте (в период развития зубов и после прорезывания зубов).</w:t>
            </w:r>
          </w:p>
        </w:tc>
        <w:tc>
          <w:tcPr>
            <w:tcW w:w="4819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13-15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21-29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46-49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 стр. 13-14 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17-18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255229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4) Газета «Стоматолог практик» (медицинский бизнес)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157998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Возрастные и анатомо-физиологические особенности зубочелюстной системы и лица. </w:t>
            </w:r>
          </w:p>
          <w:p w:rsid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Периоды формирования зубочелюстной системы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Передача и  распределение жевательного давления.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Жевательные и мимические мышцы, мышцы языка, мягкого неба, губных и язычных уздечек. </w:t>
            </w:r>
          </w:p>
          <w:p w:rsid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Степени подвижности  и податливости  слизистой оболочки полости рта.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Слюнные железы: их топография, мелкие слюнные железы. </w:t>
            </w:r>
          </w:p>
          <w:p w:rsidR="000C5AEA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Состав ротовой  жидкости и её  функции. </w:t>
            </w:r>
          </w:p>
          <w:p w:rsidR="000F2FDF" w:rsidRDefault="000C5AEA" w:rsidP="000C5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  <w:r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Основы медицинской психологии, этики и деонтологии в  ортопедической стоматологии и  ортодонтии. </w:t>
            </w:r>
          </w:p>
          <w:p w:rsidR="00255229" w:rsidRPr="00671796" w:rsidRDefault="000F2FDF" w:rsidP="00671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  <w:r w:rsidR="000C5AEA" w:rsidRPr="000C5AE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Механизм адаптации к протезам и аппаратам.</w:t>
            </w: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периоды формирования челюстей;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зоны роста  лицевого скелета;</w:t>
            </w:r>
          </w:p>
          <w:p w:rsidR="000F2FDF" w:rsidRDefault="000F2FDF" w:rsidP="000F2FDF">
            <w:pPr>
              <w:tabs>
                <w:tab w:val="num" w:pos="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жевательные и мимические мышцы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:rsidR="000F2FDF" w:rsidRPr="000F2FDF" w:rsidRDefault="000F2FDF" w:rsidP="000F2FDF">
            <w:pPr>
              <w:tabs>
                <w:tab w:val="num" w:pos="3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анатомо-физиологические  особенности зубочелюстной системы;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правила этики и деонтологии  на приеме больных.</w:t>
            </w:r>
          </w:p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Методы обследования ор</w:t>
            </w:r>
            <w:r w:rsidRPr="008C74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опедического</w:t>
            </w:r>
            <w:proofErr w:type="spellEnd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ортодонтического</w:t>
            </w:r>
            <w:proofErr w:type="spellEnd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 больного (основные и дополнительные методы обследования).</w:t>
            </w:r>
          </w:p>
        </w:tc>
        <w:tc>
          <w:tcPr>
            <w:tcW w:w="4819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23-92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143-146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71-88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 стр. 42-47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25-27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3) Журнал «Стоматология»</w:t>
            </w:r>
          </w:p>
          <w:p w:rsidR="00255229" w:rsidRDefault="00157998" w:rsidP="00157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Основные методы: анамнез, внешний осмотр лица, слизистой оболочки полости рта. </w:t>
            </w:r>
          </w:p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Пальпация, обследование зубов, 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зубного ряда, пародонта, височно-нижнечелюстного сустава, жевательной и мимической мускулатуры.  </w:t>
            </w:r>
          </w:p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Характеристика жевательных движений нижней челюсти, соотношение зубных рядов и челюстей.    </w:t>
            </w:r>
          </w:p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Специальные методы исследования:     рентгенологическое,   биометрическое.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</w:t>
            </w:r>
          </w:p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Методы исследования моделей челюстей: электромиография,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электроодонтодиагностика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телерентгенография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определение жевательной эффективности. </w:t>
            </w:r>
          </w:p>
          <w:p w:rsid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Значение психологической подготовки перед лечением и во время лечения. </w:t>
            </w:r>
          </w:p>
          <w:p w:rsidR="000F2FDF" w:rsidRP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История болезни как научно-медицинский и  юридический документ.</w:t>
            </w:r>
          </w:p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основные и специальные методы обследования 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больного;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особенности обследования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больных.</w:t>
            </w:r>
          </w:p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Подготовка пациента к  протезированию. Слепки и модели челюстей.</w:t>
            </w:r>
          </w:p>
        </w:tc>
        <w:tc>
          <w:tcPr>
            <w:tcW w:w="4819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117-131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159-163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245-261</w:t>
            </w:r>
          </w:p>
          <w:p w:rsidR="00157998" w:rsidRPr="00157998" w:rsidRDefault="00157998" w:rsidP="00157998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58-63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36-37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255229" w:rsidRDefault="00157998" w:rsidP="00157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Предварительное лечение перед протезированием. </w:t>
            </w:r>
          </w:p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Общие оздоровительные и  специальные мероприятия. </w:t>
            </w:r>
          </w:p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Тактика врача  при   удалении корней зубов,  одиночно стоящих зубов, зубов с  больным  пародонтом, порядок  удаления их.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Требования к беззубому  альвеолярному отростку.   </w:t>
            </w:r>
          </w:p>
          <w:p w:rsidR="000F2FDF" w:rsidRP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Психологическая подготовка пациента.</w:t>
            </w:r>
          </w:p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кроссворда:</w:t>
            </w:r>
          </w:p>
          <w:p w:rsidR="000F2FDF" w:rsidRP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терапевтические, хирургические и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ортодонтические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мероприятия при подготовке полости рта  к протезированию.</w:t>
            </w:r>
          </w:p>
          <w:p w:rsidR="00255229" w:rsidRPr="00255229" w:rsidRDefault="00255229" w:rsidP="0025522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545454"/>
                <w:kern w:val="36"/>
                <w:sz w:val="24"/>
                <w:szCs w:val="24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Окклюзия и артикуляция.  Биомеханика нижней челюсти.</w:t>
            </w:r>
          </w:p>
        </w:tc>
        <w:tc>
          <w:tcPr>
            <w:tcW w:w="4819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145-163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135-136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47-49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28-29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143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255229" w:rsidRDefault="00157998" w:rsidP="00157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Газета «Стоматолог практик» 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255229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1.определение окклюзия</w:t>
            </w:r>
          </w:p>
          <w:p w:rsidR="004F3414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2.определение артикуляция</w:t>
            </w:r>
          </w:p>
          <w:p w:rsidR="004F3414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3.виды окклюзии</w:t>
            </w:r>
          </w:p>
          <w:p w:rsidR="004F3414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4.признаки центральной окклюзии</w:t>
            </w:r>
          </w:p>
          <w:p w:rsidR="004F3414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5.признаки передней окклюзии</w:t>
            </w:r>
          </w:p>
          <w:p w:rsid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6.признаки боковой окклюзии</w:t>
            </w:r>
          </w:p>
          <w:p w:rsid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7.определение биомеханика нижней челюсти</w:t>
            </w:r>
          </w:p>
          <w:p w:rsidR="004F3414" w:rsidRPr="004F3414" w:rsidRDefault="004F3414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8.виды движений нижней челюсти.</w:t>
            </w: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кроссворда:</w:t>
            </w:r>
          </w:p>
          <w:p w:rsidR="00255229" w:rsidRDefault="004F3414" w:rsidP="004F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окклюзия и артикуляция.</w:t>
            </w:r>
          </w:p>
          <w:p w:rsidR="004F3414" w:rsidRDefault="004F3414" w:rsidP="004F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опорного конспекта: </w:t>
            </w:r>
          </w:p>
          <w:p w:rsidR="004F3414" w:rsidRPr="004F3414" w:rsidRDefault="004F3414" w:rsidP="004F3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Биомеханика нижней челюсти.</w:t>
            </w: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пациента  съемными протезами. </w:t>
            </w:r>
            <w:r w:rsidRPr="008C74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Восковые базисы с прикусными валиками.</w:t>
            </w:r>
          </w:p>
        </w:tc>
        <w:tc>
          <w:tcPr>
            <w:tcW w:w="4819" w:type="dxa"/>
          </w:tcPr>
          <w:p w:rsidR="00255229" w:rsidRPr="00255229" w:rsidRDefault="00255229" w:rsidP="00FE1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265-266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232-234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233-236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131-132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153-156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255229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804623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lastRenderedPageBreak/>
              <w:t xml:space="preserve">1.Конструкция съемного протеза. Базис, материалы для базиса. </w:t>
            </w:r>
          </w:p>
          <w:p w:rsidR="00671796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2.Величина, границы базиса при  частичном  и полном отсутствии зубов.  </w:t>
            </w:r>
          </w:p>
          <w:p w:rsidR="00804623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3.Конструкции пластиночных и дуговых протезов. </w:t>
            </w:r>
          </w:p>
          <w:p w:rsidR="00804623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4.Фиксация  съемных протезов. </w:t>
            </w:r>
          </w:p>
          <w:p w:rsidR="00671796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5.Кламмеры, виды. </w:t>
            </w:r>
          </w:p>
          <w:p w:rsidR="00671796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6.Искусственные зубы.  </w:t>
            </w:r>
          </w:p>
          <w:p w:rsidR="00804623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 xml:space="preserve">7.Привыкание к зубным протезам. </w:t>
            </w:r>
          </w:p>
          <w:p w:rsidR="00804623" w:rsidRPr="00671796" w:rsidRDefault="00804623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>8.Оценка эффективности  протезирования.</w:t>
            </w:r>
          </w:p>
          <w:p w:rsidR="00255229" w:rsidRPr="00671796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255229" w:rsidRPr="00671796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опорного конспекта:</w:t>
            </w:r>
          </w:p>
          <w:p w:rsidR="00804623" w:rsidRPr="00671796" w:rsidRDefault="00804623" w:rsidP="0080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>-конструкции съемных протезов;</w:t>
            </w:r>
          </w:p>
          <w:p w:rsidR="00804623" w:rsidRPr="00671796" w:rsidRDefault="00804623" w:rsidP="008046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</w:pPr>
            <w:r w:rsidRPr="00671796">
              <w:rPr>
                <w:rFonts w:ascii="Times New Roman" w:eastAsia="Times New Roman" w:hAnsi="Times New Roman" w:cs="Times New Roman"/>
                <w:color w:val="FFC000"/>
                <w:sz w:val="24"/>
                <w:szCs w:val="20"/>
                <w:lang w:eastAsia="ru-RU"/>
              </w:rPr>
              <w:t>-клинические и лабораторные этапы  изготовления.</w:t>
            </w:r>
          </w:p>
          <w:p w:rsidR="00255229" w:rsidRPr="00671796" w:rsidRDefault="00255229" w:rsidP="008046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5229" w:rsidRPr="00255229" w:rsidTr="00671796">
        <w:trPr>
          <w:trHeight w:val="471"/>
        </w:trPr>
        <w:tc>
          <w:tcPr>
            <w:tcW w:w="567" w:type="dxa"/>
          </w:tcPr>
          <w:p w:rsidR="00255229" w:rsidRPr="00255229" w:rsidRDefault="00255229" w:rsidP="002552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985" w:type="dxa"/>
          </w:tcPr>
          <w:p w:rsidR="00255229" w:rsidRPr="008C74FC" w:rsidRDefault="008C74FC" w:rsidP="00255229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Определение. центрального соотношения челюстей.</w:t>
            </w:r>
          </w:p>
        </w:tc>
        <w:tc>
          <w:tcPr>
            <w:tcW w:w="4819" w:type="dxa"/>
          </w:tcPr>
          <w:p w:rsidR="00255229" w:rsidRPr="00255229" w:rsidRDefault="00255229" w:rsidP="00FE1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397-407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179-181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350-353</w:t>
            </w:r>
          </w:p>
          <w:p w:rsidR="00157998" w:rsidRPr="00157998" w:rsidRDefault="00157998" w:rsidP="0015799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195-199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75-79</w:t>
            </w:r>
          </w:p>
          <w:p w:rsidR="00157998" w:rsidRPr="00157998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255229" w:rsidRDefault="00157998" w:rsidP="0015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5799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 центрального соотношения челюстей. </w:t>
            </w:r>
          </w:p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Определение высоты  прикуса анатомо-физиологическим методом. </w:t>
            </w:r>
          </w:p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Подготовка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прикусных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валиков, введение в полость рта, смыкание  в положении центральной окклюзии. </w:t>
            </w:r>
          </w:p>
          <w:p w:rsidR="00671796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Нанесение ориентиров, извлечение из полости рта, установка на модели. </w:t>
            </w:r>
          </w:p>
          <w:p w:rsidR="000F2FDF" w:rsidRPr="000F2FDF" w:rsidRDefault="000F2FDF" w:rsidP="000F2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Возможные ошибки.</w:t>
            </w:r>
          </w:p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F2FDF" w:rsidRPr="000F2FDF" w:rsidRDefault="000F2FDF" w:rsidP="000F2F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>-определение высоты прикуса и центрального соотношения</w:t>
            </w:r>
            <w:r w:rsidRPr="000F2FDF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  <w:t xml:space="preserve"> челюстей</w:t>
            </w:r>
            <w:r w:rsidRPr="000F2FDF"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val="ky-KG" w:eastAsia="ru-RU"/>
              </w:rPr>
              <w:t>.</w:t>
            </w:r>
          </w:p>
          <w:p w:rsidR="00255229" w:rsidRPr="00255229" w:rsidRDefault="00255229" w:rsidP="00255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8C74FC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при дефектах  коронок зубов. Показание к </w:t>
            </w:r>
            <w:r w:rsidRPr="008C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протезированию искусственными коронками. Изготовление штампованной коронки.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134-199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В.П. Окушко-Калашникова «Ортодонтия», Москва 2005г. Стр. 242-243 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163-180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70-109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2007г. Стр. 310-316 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Классификация дефектов  коронок зубов (Блек).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Виды протезов для замещения их.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Вкладки, искусственные коронки, 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штифтовые зубы.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Показания и противопоказания  к замещению дефекта искусственной коронкой и штифтовыми зубами.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Конструкции искусственных коронок и штифтовых зубов.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Препарирование зубов и их способы.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Клинические и лабораторные этапы изготовления. 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Требования к искусственным коронкам.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изготовления  искусственной металлической коронки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  <w:proofErr w:type="gramEnd"/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3B30" w:rsidRPr="001B6CA1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виды протезов для  замещения дефектов коронки 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зуба;</w:t>
            </w:r>
          </w:p>
          <w:p w:rsidR="00103B30" w:rsidRPr="001B6CA1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показания и противопоказания;</w:t>
            </w:r>
          </w:p>
          <w:p w:rsidR="00103B30" w:rsidRPr="001B6CA1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требования и правила 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препаровки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зуба;</w:t>
            </w:r>
          </w:p>
          <w:p w:rsidR="00103B30" w:rsidRPr="001B6CA1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клинические и лабораторные  этапы изготовления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8C74FC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Протезирование при дефектах зубных рядов. Мостовидные протезы. Клинические и лабораторные этапы изготовление несъемных </w:t>
            </w:r>
            <w:r w:rsidRPr="008C74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протезов.</w:t>
            </w:r>
          </w:p>
        </w:tc>
        <w:tc>
          <w:tcPr>
            <w:tcW w:w="4819" w:type="dxa"/>
          </w:tcPr>
          <w:p w:rsidR="00103B30" w:rsidRPr="00E319DD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Основная литература:</w:t>
            </w:r>
          </w:p>
          <w:p w:rsidR="00103B30" w:rsidRPr="00E319DD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В.Н. Копейкина, М.З.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199-260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Ф.Я.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249-251 </w:t>
            </w:r>
          </w:p>
          <w:p w:rsidR="00103B30" w:rsidRPr="006F1955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СпецЛит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Стр.308-317</w:t>
            </w:r>
          </w:p>
          <w:p w:rsidR="00103B30" w:rsidRDefault="00103B30" w:rsidP="00D1327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103B30" w:rsidRPr="00D535EC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Гаврилов Т.Г.,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110-135</w:t>
            </w:r>
          </w:p>
          <w:p w:rsidR="00103B30" w:rsidRPr="00D535EC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Образцов Ю.Л. Пропедевтическая ортодонтия 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Стр.256-257 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</w:p>
          <w:p w:rsidR="00103B30" w:rsidRPr="008A01AB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D13271" w:rsidRDefault="00103B30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  <w:r w:rsidR="00FE6D7D"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FE6D7D" w:rsidRDefault="00FE6D7D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Классификация дефектов  зубных рядов (Кеннеди). 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Клиника при дефектах зубных рядов. 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Показания и противопоказания к протезированию мостовидными протезами.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Составные части мостовидного протеза. 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Выбор опорных зубов.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Клинические и лабораторные этапы  изготовления  мостовидных протезов.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7.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Требования  к цельнолитым  мостовидным протезам, протезам  из пластмассы и металлокерамики. 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Положительные и отрицательные качества мостовидного протеза.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1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опорного конспекта: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клиника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частичной  потери зубов;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-классификация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дефектов зубных рядов по Кеннеди.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6CA1">
              <w:rPr>
                <w:rFonts w:ascii="Times New Roman" w:hAnsi="Times New Roman" w:cs="Times New Roman"/>
                <w:sz w:val="24"/>
                <w:szCs w:val="24"/>
              </w:rPr>
              <w:t>показания и противопоказания к изготовлению мостовидных протезов;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1B6CA1">
              <w:rPr>
                <w:rFonts w:ascii="Times New Roman" w:hAnsi="Times New Roman" w:cs="Times New Roman"/>
                <w:sz w:val="24"/>
                <w:szCs w:val="24"/>
              </w:rPr>
              <w:t>клинические и лабораторные этапы изготовления;</w:t>
            </w:r>
          </w:p>
          <w:p w:rsidR="00103B30" w:rsidRPr="001B6CA1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6CA1">
              <w:rPr>
                <w:rFonts w:ascii="Times New Roman" w:hAnsi="Times New Roman" w:cs="Times New Roman"/>
                <w:sz w:val="24"/>
                <w:szCs w:val="24"/>
              </w:rPr>
              <w:t>положительные и отрицательные качества мостовидного протеза</w:t>
            </w:r>
            <w:r w:rsidRPr="001B6C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  <w:shd w:val="clear" w:color="auto" w:fill="F4B083" w:themeFill="accent2" w:themeFillTint="99"/>
          </w:tcPr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4B083" w:themeFill="accent2" w:themeFillTint="99"/>
          </w:tcPr>
          <w:p w:rsidR="00103B30" w:rsidRPr="00255229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4B083" w:themeFill="accent2" w:themeFillTint="99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     5</w:t>
            </w: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семестр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4B083" w:themeFill="accent2" w:themeFillTint="99"/>
          </w:tcPr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749" w:rsidRPr="00255229" w:rsidTr="009A0749">
        <w:trPr>
          <w:trHeight w:val="471"/>
        </w:trPr>
        <w:tc>
          <w:tcPr>
            <w:tcW w:w="567" w:type="dxa"/>
            <w:shd w:val="clear" w:color="auto" w:fill="FFFFFF" w:themeFill="background1"/>
          </w:tcPr>
          <w:p w:rsidR="009A0749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  <w:shd w:val="clear" w:color="auto" w:fill="FFFFFF" w:themeFill="background1"/>
          </w:tcPr>
          <w:p w:rsidR="009A0749" w:rsidRPr="00255229" w:rsidRDefault="009A0749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Понятие о норме  и патологии. Основные принципы и методы  лечения  аномалий  зубочелюстной системы.</w:t>
            </w:r>
          </w:p>
        </w:tc>
        <w:tc>
          <w:tcPr>
            <w:tcW w:w="4819" w:type="dxa"/>
            <w:shd w:val="clear" w:color="auto" w:fill="FFFFFF" w:themeFill="background1"/>
          </w:tcPr>
          <w:p w:rsidR="009A0749" w:rsidRPr="00E319DD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литература:</w:t>
            </w:r>
          </w:p>
          <w:p w:rsidR="009A0749" w:rsidRPr="00E319DD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В.Н. Копейкина, М.З.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36-38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Ф.Я.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E319D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Стр. 228-232</w:t>
            </w:r>
          </w:p>
          <w:p w:rsidR="009A0749" w:rsidRPr="006F1955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353-355</w:t>
            </w:r>
          </w:p>
          <w:p w:rsidR="009A0749" w:rsidRDefault="009A0749" w:rsidP="009A07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D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9A0749" w:rsidRPr="00D535EC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Гаврилов Т.Г.,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325-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328</w:t>
            </w:r>
          </w:p>
          <w:p w:rsidR="009A0749" w:rsidRPr="00D535EC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 Образцов Ю.Л. Пропедевтическая ортодонтия 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D535E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2007г.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Стр. 269-275</w:t>
            </w:r>
          </w:p>
          <w:p w:rsidR="009A0749" w:rsidRPr="008A01AB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9A0749" w:rsidRPr="00DB12D4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Интернет-ресурсы: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  <w:shd w:val="clear" w:color="auto" w:fill="FFFFFF" w:themeFill="background1"/>
          </w:tcPr>
          <w:p w:rsidR="009A0749" w:rsidRDefault="009A0749" w:rsidP="009A0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аномалий. </w:t>
            </w:r>
          </w:p>
          <w:p w:rsidR="009A0749" w:rsidRDefault="009A0749" w:rsidP="009A0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Норма, варианты нормы. </w:t>
            </w:r>
          </w:p>
          <w:p w:rsidR="009A0749" w:rsidRDefault="009A0749" w:rsidP="009A0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F2FDF">
              <w:rPr>
                <w:rFonts w:ascii="Times New Roman" w:hAnsi="Times New Roman" w:cs="Times New Roman"/>
                <w:sz w:val="24"/>
                <w:szCs w:val="24"/>
              </w:rPr>
              <w:t>Классификация аномалий (</w:t>
            </w:r>
            <w:proofErr w:type="spellStart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>Энгле</w:t>
            </w:r>
            <w:proofErr w:type="spellEnd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>Калвелиус</w:t>
            </w:r>
            <w:proofErr w:type="spellEnd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F2FDF">
              <w:rPr>
                <w:rFonts w:ascii="Times New Roman" w:hAnsi="Times New Roman" w:cs="Times New Roman"/>
                <w:sz w:val="24"/>
                <w:szCs w:val="24"/>
              </w:rPr>
              <w:t>Возрастные показания к лечению аномалий.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749" w:rsidRDefault="009A0749" w:rsidP="009A0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Основные приемы 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ортодонтического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лечения.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Изменения в тканях при  перемещении зубов,  расширении челюстей. </w:t>
            </w:r>
          </w:p>
          <w:p w:rsidR="009A0749" w:rsidRDefault="009A0749" w:rsidP="009A0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Изменения  в височно-нижнечелюстном суставе. </w:t>
            </w:r>
          </w:p>
          <w:p w:rsidR="009A0749" w:rsidRDefault="009A0749" w:rsidP="009A0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Ортодонтические силы. </w:t>
            </w:r>
          </w:p>
          <w:p w:rsidR="009A0749" w:rsidRPr="000F2FDF" w:rsidRDefault="009A0749" w:rsidP="009A07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9.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Характер  тканевых изменений и их  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тяжесть под действием </w:t>
            </w:r>
            <w:proofErr w:type="spellStart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аппаратов.</w:t>
            </w:r>
          </w:p>
          <w:p w:rsidR="009A0749" w:rsidRPr="00255229" w:rsidRDefault="009A0749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9A0749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Подготовка кратких докладов:</w:t>
            </w:r>
          </w:p>
          <w:p w:rsidR="009A0749" w:rsidRPr="000F2FDF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F2F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понятие аномалий, классификации;</w:t>
            </w:r>
          </w:p>
          <w:p w:rsidR="009A0749" w:rsidRPr="000F2FDF" w:rsidRDefault="009A0749" w:rsidP="009A0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лечения и тканевые изменения при  действии </w:t>
            </w:r>
            <w:proofErr w:type="spellStart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0F2FDF">
              <w:rPr>
                <w:rFonts w:ascii="Times New Roman" w:hAnsi="Times New Roman" w:cs="Times New Roman"/>
                <w:sz w:val="24"/>
                <w:szCs w:val="24"/>
              </w:rPr>
              <w:t xml:space="preserve"> сил</w:t>
            </w:r>
            <w:r w:rsidRPr="000F2FD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9A0749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749" w:rsidRPr="00255229" w:rsidTr="009A0749">
        <w:trPr>
          <w:trHeight w:val="471"/>
        </w:trPr>
        <w:tc>
          <w:tcPr>
            <w:tcW w:w="567" w:type="dxa"/>
            <w:shd w:val="clear" w:color="auto" w:fill="FFFFFF" w:themeFill="background1"/>
          </w:tcPr>
          <w:p w:rsidR="009A0749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1985" w:type="dxa"/>
            <w:shd w:val="clear" w:color="auto" w:fill="FFFFFF" w:themeFill="background1"/>
          </w:tcPr>
          <w:p w:rsidR="009A0749" w:rsidRPr="008C74FC" w:rsidRDefault="009A0749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>ортодонтические</w:t>
            </w:r>
            <w:proofErr w:type="spellEnd"/>
            <w:r w:rsidRPr="008C74FC">
              <w:rPr>
                <w:rFonts w:ascii="Times New Roman" w:hAnsi="Times New Roman" w:cs="Times New Roman"/>
                <w:sz w:val="24"/>
                <w:szCs w:val="24"/>
              </w:rPr>
              <w:t xml:space="preserve"> аппараты. Основные элементы, принципы действия.</w:t>
            </w:r>
            <w:r w:rsidRPr="00C922B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современных </w:t>
            </w:r>
            <w:proofErr w:type="spellStart"/>
            <w:r w:rsidRPr="00C922BB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C922B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механического действия.</w:t>
            </w:r>
          </w:p>
        </w:tc>
        <w:tc>
          <w:tcPr>
            <w:tcW w:w="4819" w:type="dxa"/>
            <w:shd w:val="clear" w:color="auto" w:fill="FFFFFF" w:themeFill="background1"/>
          </w:tcPr>
          <w:p w:rsidR="009A0749" w:rsidRPr="0025522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483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221-224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395-397</w:t>
            </w:r>
          </w:p>
          <w:p w:rsidR="009A0749" w:rsidRPr="00103B30" w:rsidRDefault="009A0749" w:rsidP="009A074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334-345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305-308</w:t>
            </w:r>
          </w:p>
          <w:p w:rsidR="009A0749" w:rsidRPr="00103B30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9A0749" w:rsidRPr="00DB12D4" w:rsidRDefault="009A0749" w:rsidP="009A0749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9A0749" w:rsidRPr="00E319DD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  <w:shd w:val="clear" w:color="auto" w:fill="FFFFFF" w:themeFill="background1"/>
          </w:tcPr>
          <w:p w:rsidR="009A0749" w:rsidRPr="001B6CA1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Классификация 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аппаратов.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Конструкции съемных и несъемных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аппаратов: несущие,  фиксирующие и  функционирующие части съемного аппарата.  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Элементы  и замковые крепления несъемного аппарата. 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Принцип действия функциональных, механических и  комбинированн</w:t>
            </w:r>
            <w:proofErr w:type="gram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gram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действующих аппаратов. </w:t>
            </w:r>
          </w:p>
          <w:p w:rsidR="009A0749" w:rsidRPr="001B6CA1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Отрицательные и положительные качества аппаратов различного  действия.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Конструкция  съемных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аппаратов: расширяющая пластинка с винтом,  пружиной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Коффина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пластинками с вестибулярной дугой на верхние клыки,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протрагирующей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рукообразными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пружинами. </w:t>
            </w:r>
          </w:p>
          <w:p w:rsidR="009A0749" w:rsidRPr="001B6CA1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7.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Принципы механического  действия, 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показания к применению и способы  активирования съемных аппаратов механического действия. </w:t>
            </w:r>
          </w:p>
          <w:p w:rsidR="009A0749" w:rsidRDefault="009A0749" w:rsidP="009A07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 w:themeFill="background1"/>
          </w:tcPr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-классификация </w:t>
            </w:r>
            <w:proofErr w:type="spellStart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ортодонтических</w:t>
            </w:r>
            <w:proofErr w:type="spellEnd"/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аппаратов.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6CA1">
              <w:rPr>
                <w:rFonts w:ascii="Times New Roman" w:hAnsi="Times New Roman" w:cs="Times New Roman"/>
                <w:sz w:val="24"/>
                <w:szCs w:val="24"/>
              </w:rPr>
              <w:t>основные элементы  съемных и несъемных аппаратов;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6CA1">
              <w:rPr>
                <w:rFonts w:ascii="Times New Roman" w:hAnsi="Times New Roman" w:cs="Times New Roman"/>
                <w:sz w:val="24"/>
                <w:szCs w:val="24"/>
              </w:rPr>
              <w:t xml:space="preserve">принцип действия </w:t>
            </w:r>
            <w:proofErr w:type="spellStart"/>
            <w:r w:rsidRPr="001B6CA1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1B6CA1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</w:t>
            </w:r>
            <w:r w:rsidRPr="001B6CA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9A0749" w:rsidRPr="00255229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доклад: 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ы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изготовления съемных аппаратов, механического действия;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показания  к применению;</w:t>
            </w:r>
          </w:p>
          <w:p w:rsidR="009A0749" w:rsidRPr="001B6CA1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принцип действия</w:t>
            </w:r>
            <w:r w:rsidRPr="001B6CA1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9A0749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103B30" w:rsidRPr="00255229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:rsidR="00103B30" w:rsidRPr="00C922BB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22BB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Конструкции съемных </w:t>
            </w:r>
            <w:proofErr w:type="spellStart"/>
            <w:r w:rsidRPr="00C922BB">
              <w:rPr>
                <w:rFonts w:ascii="Times New Roman" w:hAnsi="Times New Roman" w:cs="Times New Roman"/>
                <w:sz w:val="24"/>
                <w:szCs w:val="24"/>
              </w:rPr>
              <w:t>ортодонтических</w:t>
            </w:r>
            <w:proofErr w:type="spellEnd"/>
            <w:r w:rsidRPr="00C922BB"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функционального действия.</w:t>
            </w:r>
            <w:r w:rsidR="009A0749" w:rsidRPr="00C922B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 аппаратов  комбинированного действия.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488-489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376-378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395-398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</w:t>
            </w:r>
            <w:r w:rsidR="0067179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245-249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373-374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FE6D7D" w:rsidRPr="00DB12D4" w:rsidRDefault="00103B30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="00FE6D7D"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103B30" w:rsidRPr="00FE6D7D" w:rsidRDefault="00FE6D7D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Конструкция  аппаратов функционального действия: каппа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Бынина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пластинка   с закусочной площадкой, закусочная  пластинка 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Катца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Этапы изготовления и применения аппаратов, их принцип  действия, показания к применению.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Конструкция аппаратов  комбинированного действия: аппарат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Брюкля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моноблок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Андрезена-Гойпля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регулятор  Френкеля. 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Техника  изготовления, показания  к применению.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доклад: 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показания к применению;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изготовления;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принцип действия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9A0749" w:rsidRPr="0025522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0749" w:rsidRPr="000E42B2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показания к их применению;</w:t>
            </w:r>
          </w:p>
          <w:p w:rsidR="009A0749" w:rsidRPr="000E42B2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техник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изготовления;</w:t>
            </w:r>
          </w:p>
          <w:p w:rsidR="009A0749" w:rsidRPr="000E42B2" w:rsidRDefault="009A0749" w:rsidP="009A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принцип действия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</w:p>
        </w:tc>
        <w:tc>
          <w:tcPr>
            <w:tcW w:w="1985" w:type="dxa"/>
          </w:tcPr>
          <w:p w:rsidR="00103B30" w:rsidRPr="00C922BB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922BB">
              <w:rPr>
                <w:rFonts w:ascii="Times New Roman" w:hAnsi="Times New Roman" w:cs="Times New Roman"/>
                <w:sz w:val="24"/>
                <w:szCs w:val="24"/>
              </w:rPr>
              <w:t>Детский профилактический протез.</w:t>
            </w:r>
            <w:r w:rsidR="009A0749"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изготовления </w:t>
            </w:r>
            <w:proofErr w:type="spellStart"/>
            <w:r w:rsidR="009A0749" w:rsidRPr="000C5AEA">
              <w:rPr>
                <w:rFonts w:ascii="Times New Roman" w:hAnsi="Times New Roman" w:cs="Times New Roman"/>
                <w:sz w:val="24"/>
                <w:szCs w:val="24"/>
              </w:rPr>
              <w:t>ортодонтической</w:t>
            </w:r>
            <w:proofErr w:type="spellEnd"/>
            <w:r w:rsidR="009A0749"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 коронки.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481-483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402-405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428-436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353-357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Стр. 372-379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255229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Этапы  изготовления  детского профилактического протеза до  замены воска на пластмассу, изготовление частичного съемного пластиночного  протеза  на нижнюю челюсть с круглыми одноплечими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кламмерами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на нижние моляры при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интактном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верхнем зубным ряде  и отсутствии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премоляров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и одного клыка на нижней челюсти. </w:t>
            </w:r>
            <w:proofErr w:type="gramEnd"/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Особенности  границ базиса и постановки зубов.</w:t>
            </w:r>
            <w:r w:rsidRPr="000E42B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3.Особенности изготовления детских профилактических протезов.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Отработка этапов  изготовления 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ортодонтической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коронки. 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Особенности её изготовления на этапах.   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Самостоятельное изготовление  до этапа штамповки.</w:t>
            </w:r>
          </w:p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провести этапы изготовления  съемного профилактического протеза до замены воска   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на пластмассу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9A0749" w:rsidRPr="0025522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255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A0749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-физиологическая сепарация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зуба под 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ортодонтическую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коронку;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-снятие слепка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отлива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ние модели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очерчива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ние границ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анатомической шейки;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-вырезание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гипсового</w:t>
            </w:r>
            <w:proofErr w:type="gram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штампик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:rsidR="009A0749" w:rsidRPr="000E42B2" w:rsidRDefault="009A0749" w:rsidP="009A0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изготов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ление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блок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</w:t>
            </w:r>
            <w:proofErr w:type="gram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для</w:t>
            </w:r>
            <w:proofErr w:type="gram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металлического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штампика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применение дуги </w:t>
            </w:r>
            <w:proofErr w:type="spellStart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Энгля</w:t>
            </w:r>
            <w:proofErr w:type="spellEnd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521-523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В.П. Окушко-Калашникова «Ортодонтия»,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Москва 2005г. Стр. 394-395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398-403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326-327</w:t>
            </w:r>
          </w:p>
          <w:p w:rsidR="00103B30" w:rsidRPr="00103B30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396-399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Конструкция дуги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Энгля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Клинические и лабораторные этапы изготовления. Последовательность и содержание этапов.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Показания к применению.  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Механизм действия дуги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Энгля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различных видах аномалий. 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Положительные и отрицательные  стороны дуги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Энгля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Подготовка кратких докладов: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показания к применению  дуги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Энгля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механизм действия;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-применение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при  различных 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видах аномалий.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Коронка </w:t>
            </w:r>
            <w:proofErr w:type="spellStart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Катца</w:t>
            </w:r>
            <w:proofErr w:type="spellEnd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  с направляющей петлей.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523-524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351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417-419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327-328</w:t>
            </w:r>
          </w:p>
          <w:p w:rsidR="00103B30" w:rsidRPr="00103B30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362-364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Характеристика коронки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Катца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с направляющей петлей.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Механизм действия  наклонной плоскости.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Показания к применению.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Техника изготовления. </w:t>
            </w:r>
          </w:p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Клинические и лабораторные этапы.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03B30" w:rsidRPr="000E42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кратких докладов: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показания к применению;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механизм действия;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клинические этапы изготовления.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0749" w:rsidRPr="00255229" w:rsidTr="009A0749">
        <w:trPr>
          <w:trHeight w:val="471"/>
        </w:trPr>
        <w:tc>
          <w:tcPr>
            <w:tcW w:w="567" w:type="dxa"/>
            <w:shd w:val="clear" w:color="auto" w:fill="F4B083" w:themeFill="accent2" w:themeFillTint="99"/>
          </w:tcPr>
          <w:p w:rsidR="009A074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F4B083" w:themeFill="accent2" w:themeFillTint="99"/>
          </w:tcPr>
          <w:p w:rsidR="009A0749" w:rsidRPr="000C5AEA" w:rsidRDefault="009A0749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F4B083" w:themeFill="accent2" w:themeFillTint="99"/>
          </w:tcPr>
          <w:p w:rsidR="009A0749" w:rsidRPr="00255229" w:rsidRDefault="009A0749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 семестр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9A0749" w:rsidRDefault="009A0749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shd w:val="clear" w:color="auto" w:fill="F4B083" w:themeFill="accent2" w:themeFillTint="99"/>
          </w:tcPr>
          <w:p w:rsidR="009A0749" w:rsidRDefault="009A0749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Ортопедическая помощь при переломах челюстей.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491-506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335-338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417-419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400-401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2007г. Стр. 420-421  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 xml:space="preserve">1.Стандартные   шины: жесткая и мягкая подбородочная праща, шина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Збаржа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их применение. 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2.Отработка методов  применения  лигатурных повязок на моделях челюстей (повязка по  Айви,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Гейкину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Вильга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). </w:t>
            </w:r>
          </w:p>
          <w:p w:rsidR="00671796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3.Студенты изготавливают  проволочную  шину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Тигерштедта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ab/>
              <w:t xml:space="preserve">из алюминиевой проволоки, просверливают отверстия на модели челюсти, закрепляют с помощью бронзо-алюминиевой  лигатуры, завершая работу наложением резиновых колец для межчелюстной тяги. 4.Знакомятся с конструкциями шин Вебера, </w:t>
            </w:r>
            <w:proofErr w:type="spellStart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Ванкевич</w:t>
            </w:r>
            <w:proofErr w:type="spellEnd"/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Порта. </w:t>
            </w:r>
          </w:p>
          <w:p w:rsidR="00103B30" w:rsidRPr="000E42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5.Определяют показания и противопоказания к наложению </w:t>
            </w:r>
            <w:r w:rsidRPr="000E42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различных видов шин.</w:t>
            </w:r>
          </w:p>
        </w:tc>
        <w:tc>
          <w:tcPr>
            <w:tcW w:w="3261" w:type="dxa"/>
          </w:tcPr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Самостоятельное чтение:</w:t>
            </w:r>
          </w:p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временная иммобилизация отломков с помощью  транспортных шин и  лигатурных  повязок;</w:t>
            </w:r>
          </w:p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proofErr w:type="spellStart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изготавление</w:t>
            </w:r>
            <w:proofErr w:type="spellEnd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шины </w:t>
            </w:r>
            <w:proofErr w:type="spellStart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Тигерштедта</w:t>
            </w:r>
            <w:proofErr w:type="spellEnd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с зацепными петлями.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Переломы зубов. Классификация.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491-493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342-344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414-417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405-408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491-493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103B30" w:rsidRPr="00827BB2" w:rsidRDefault="00103B30" w:rsidP="00671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1.</w:t>
            </w:r>
            <w:r w:rsidRPr="00827BB2">
              <w:rPr>
                <w:rFonts w:ascii="Times New Roman" w:hAnsi="Times New Roman" w:cs="Times New Roman"/>
                <w:sz w:val="24"/>
                <w:szCs w:val="24"/>
              </w:rPr>
              <w:t xml:space="preserve">Краткий исторический очерк лечения  переломов зубов и челюстей. </w:t>
            </w:r>
          </w:p>
          <w:p w:rsidR="00103B30" w:rsidRPr="00827BB2" w:rsidRDefault="00103B30" w:rsidP="00671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BB2">
              <w:rPr>
                <w:rFonts w:ascii="Times New Roman" w:hAnsi="Times New Roman" w:cs="Times New Roman"/>
                <w:sz w:val="24"/>
                <w:szCs w:val="24"/>
              </w:rPr>
              <w:t>2.Переломы и вывихи зубов, ортопедическая помощь.</w:t>
            </w:r>
          </w:p>
          <w:p w:rsidR="00B75FCB" w:rsidRDefault="00103B30" w:rsidP="00671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Зубонаддесневые шины Вебера и  </w:t>
            </w:r>
            <w:proofErr w:type="spellStart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Ванкевич</w:t>
            </w:r>
            <w:proofErr w:type="spellEnd"/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. </w:t>
            </w:r>
          </w:p>
          <w:p w:rsidR="00671796" w:rsidRDefault="00103B30" w:rsidP="00671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4.Наддесневые  шина Порта.  </w:t>
            </w:r>
          </w:p>
          <w:p w:rsidR="00103B30" w:rsidRPr="00827BB2" w:rsidRDefault="00103B30" w:rsidP="00671796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5.Показания к применению, изготовление.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03B30" w:rsidRPr="00827BB2" w:rsidRDefault="00103B30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Краткий доклад: </w:t>
            </w:r>
          </w:p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-ортопедическая помощь  при переломах и вывихах зубов.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Перелом верхне-челюстного аппарата. Классификация.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494-498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 Стр. 352-360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408-411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494-498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2007г. 493-498 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иммобилизация отломков челюстей.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шины.  Жесткая и мягкая  подбородочная праща,  лигатурное связывание зубов, способы их наложения. 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gram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шиннирование</w:t>
            </w:r>
            <w:proofErr w:type="spell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 при  переломах челюстей. 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Шины  </w:t>
            </w:r>
            <w:proofErr w:type="spell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Тигерштедта</w:t>
            </w:r>
            <w:proofErr w:type="spell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, виды, показания к их применению, изготовление.</w:t>
            </w:r>
          </w:p>
        </w:tc>
        <w:tc>
          <w:tcPr>
            <w:tcW w:w="3261" w:type="dxa"/>
          </w:tcPr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B2">
              <w:rPr>
                <w:rFonts w:ascii="Times New Roman" w:hAnsi="Times New Roman" w:cs="Times New Roman"/>
                <w:sz w:val="24"/>
                <w:szCs w:val="24"/>
              </w:rPr>
              <w:t>- способы временной и постоянной иммобилизации отломков челюстей</w:t>
            </w: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Перелом </w:t>
            </w:r>
            <w:proofErr w:type="gramStart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нижне-челюстного</w:t>
            </w:r>
            <w:proofErr w:type="gramEnd"/>
            <w:r w:rsidRPr="000C5AEA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аппарата. Классификация.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498-505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В.П. Окушко-Калашникова «Ортодонтия», Москва 2005г. Стр. 241-242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428-431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 стр. 498-505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475-479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Временная иммобилизация отломков челюстей.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шины.  Жесткая и мягкая  подбородочная праща,  лигатурное связывание зубов, способы их наложения.  </w:t>
            </w:r>
          </w:p>
          <w:p w:rsidR="00671796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Постоянное</w:t>
            </w:r>
            <w:proofErr w:type="gram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шиннирование</w:t>
            </w:r>
            <w:proofErr w:type="spell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 при  переломах челюстей. 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91312">
              <w:rPr>
                <w:rFonts w:ascii="Times New Roman" w:hAnsi="Times New Roman" w:cs="Times New Roman"/>
                <w:sz w:val="24"/>
                <w:szCs w:val="24"/>
              </w:rPr>
              <w:t xml:space="preserve">Шины  </w:t>
            </w:r>
            <w:proofErr w:type="spellStart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Тигерштедта</w:t>
            </w:r>
            <w:proofErr w:type="spellEnd"/>
            <w:r w:rsidRPr="00691312">
              <w:rPr>
                <w:rFonts w:ascii="Times New Roman" w:hAnsi="Times New Roman" w:cs="Times New Roman"/>
                <w:sz w:val="24"/>
                <w:szCs w:val="24"/>
              </w:rPr>
              <w:t>, виды, показания к их применению, изготовление.</w:t>
            </w:r>
          </w:p>
        </w:tc>
        <w:tc>
          <w:tcPr>
            <w:tcW w:w="3261" w:type="dxa"/>
          </w:tcPr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презентациями 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POINT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03B30" w:rsidRPr="00827BB2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 показания  к применению различных видов шин</w:t>
            </w:r>
            <w:r w:rsidRPr="00827BB2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3B30" w:rsidRPr="00255229" w:rsidTr="00671796">
        <w:trPr>
          <w:trHeight w:val="471"/>
        </w:trPr>
        <w:tc>
          <w:tcPr>
            <w:tcW w:w="567" w:type="dxa"/>
          </w:tcPr>
          <w:p w:rsidR="00103B30" w:rsidRPr="00255229" w:rsidRDefault="009A0749" w:rsidP="00103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103B3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103B30" w:rsidRPr="000C5AEA" w:rsidRDefault="00103B30" w:rsidP="00103B30">
            <w:pPr>
              <w:tabs>
                <w:tab w:val="left" w:pos="1080"/>
                <w:tab w:val="left" w:pos="1592"/>
              </w:tabs>
              <w:spacing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AEA">
              <w:rPr>
                <w:rFonts w:ascii="Times New Roman" w:hAnsi="Times New Roman" w:cs="Times New Roman"/>
                <w:sz w:val="24"/>
                <w:szCs w:val="24"/>
              </w:rPr>
              <w:t>Первая врачебная помощь при переломах челюстей.</w:t>
            </w:r>
          </w:p>
        </w:tc>
        <w:tc>
          <w:tcPr>
            <w:tcW w:w="4819" w:type="dxa"/>
          </w:tcPr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25522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1. Основная: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В.Н. Копейкина, М.З.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Миргазимова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«Ортопедическая стоматология», Москва 2001г. Стр. 505-506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Ф.Я.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Хорошилкина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Л.С.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Персин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, В.П. Окушко-Калашникова «Ортодонтия»,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Москва 2005г.  Стр. 447-448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3) Трезубов В.Н., Щербаков А.С.,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Мишнев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СпецЛит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2001 г. Стр. 438-443</w:t>
            </w:r>
          </w:p>
          <w:p w:rsidR="00103B30" w:rsidRPr="00103B30" w:rsidRDefault="00103B30" w:rsidP="00103B3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Дополнительная литература: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1) Гаврилов Т.Г., </w:t>
            </w:r>
            <w:proofErr w:type="spellStart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Оксман</w:t>
            </w:r>
            <w:proofErr w:type="spellEnd"/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О.Л. «Ортопедическая стоматология», стр. 404-405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2) Образцов Ю.Л. Пропедевтическая ортодонтия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 xml:space="preserve">, </w:t>
            </w: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2007г.  Стр. 479-481</w:t>
            </w:r>
          </w:p>
          <w:p w:rsidR="00103B30" w:rsidRP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Журнал «Стоматология»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</w:pPr>
            <w:r w:rsidRPr="00103B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) Газета «Стоматолог практик» (медицинский бизнес)</w:t>
            </w:r>
            <w:r w:rsidRPr="008A01AB">
              <w:rPr>
                <w:rFonts w:ascii="Times New Roman" w:eastAsia="Times New Roman" w:hAnsi="Times New Roman" w:cs="Times New Roman"/>
                <w:sz w:val="24"/>
                <w:szCs w:val="20"/>
                <w:lang w:val="ky-KG" w:eastAsia="ru-RU"/>
              </w:rPr>
              <w:t>.</w:t>
            </w:r>
          </w:p>
          <w:p w:rsidR="00FE6D7D" w:rsidRPr="00DB12D4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12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Интернет-ресурсы: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stomatology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стоматологов</w:t>
            </w:r>
          </w:p>
          <w:p w:rsidR="00FE6D7D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stomfak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стоматологических факультетов</w:t>
            </w:r>
          </w:p>
          <w:p w:rsidR="00FE6D7D" w:rsidRPr="000C5AEA" w:rsidRDefault="00FE6D7D" w:rsidP="00FE6D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webmedinfo</w:t>
            </w:r>
            <w:proofErr w:type="spellEnd"/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Pr="00DB12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сайт для стоматологов.</w:t>
            </w:r>
          </w:p>
        </w:tc>
        <w:tc>
          <w:tcPr>
            <w:tcW w:w="4536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1.Перевая помощь на поле боя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2.Иммобилизация челюсти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3.Неотложная помощь при асфиксии, кровотечении, травматическом шоке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4.Первичная и вторичная хирургическая обработка. Сроки проведения.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Краткий доклад: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первой помощи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-Первичная и вторичная хирургическая обработка</w:t>
            </w: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B30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Мануальные навыки:</w:t>
            </w:r>
          </w:p>
          <w:p w:rsidR="00103B30" w:rsidRPr="00255229" w:rsidRDefault="00103B30" w:rsidP="00103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-техника наложения бинтовой повязки.</w:t>
            </w:r>
          </w:p>
        </w:tc>
      </w:tr>
    </w:tbl>
    <w:p w:rsidR="00255229" w:rsidRPr="00255229" w:rsidRDefault="00255229" w:rsidP="00255229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1796" w:rsidRPr="00C65700" w:rsidRDefault="00671796" w:rsidP="00255229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71796" w:rsidRPr="00C65700" w:rsidSect="006717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5229" w:rsidRPr="00255229" w:rsidRDefault="00255229" w:rsidP="00255229">
      <w:pPr>
        <w:tabs>
          <w:tab w:val="left" w:pos="567"/>
          <w:tab w:val="left" w:pos="1134"/>
        </w:tabs>
        <w:spacing w:after="0" w:line="276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lastRenderedPageBreak/>
        <w:t>VI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ПОЛИТИКА 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ПРОЦЕДУРА ОЦЕНКИ ЗНАНИЙ</w:t>
      </w:r>
    </w:p>
    <w:p w:rsidR="00255229" w:rsidRPr="00255229" w:rsidRDefault="00255229" w:rsidP="00255229">
      <w:pPr>
        <w:suppressAutoHyphens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Рейтинг знания студентов оценивается по 100- балльной шкале.</w:t>
      </w:r>
    </w:p>
    <w:p w:rsidR="00255229" w:rsidRPr="00255229" w:rsidRDefault="00255229" w:rsidP="00255229">
      <w:pPr>
        <w:widowControl w:val="0"/>
        <w:spacing w:after="0" w:line="274" w:lineRule="exact"/>
        <w:ind w:right="180"/>
        <w:jc w:val="both"/>
        <w:rPr>
          <w:rFonts w:ascii="Times New Roman" w:eastAsia="Times New Roman" w:hAnsi="Times New Roman" w:cs="Times New Roman"/>
        </w:rPr>
      </w:pPr>
      <w:r w:rsidRPr="00255229">
        <w:rPr>
          <w:rFonts w:ascii="Times New Roman" w:eastAsia="Times New Roman" w:hAnsi="Times New Roman" w:cs="Times New Roman"/>
          <w:sz w:val="24"/>
          <w:szCs w:val="24"/>
        </w:rPr>
        <w:tab/>
        <w:t xml:space="preserve">Результаты обучения студентов, его рейтинг оценивается по 100 – балльной шкале. Рейтинговая оценка оперативного и итогового контроля составляет не более  60% (60 баллов – это 30 на 1 модуль и 30 баллов на 2 модуль,), </w:t>
      </w:r>
      <w:proofErr w:type="gramStart"/>
      <w:r w:rsidRPr="00255229">
        <w:rPr>
          <w:rFonts w:ascii="Times New Roman" w:eastAsia="Times New Roman" w:hAnsi="Times New Roman" w:cs="Times New Roman"/>
          <w:sz w:val="24"/>
          <w:szCs w:val="24"/>
        </w:rPr>
        <w:t>оставшиеся</w:t>
      </w:r>
      <w:proofErr w:type="gramEnd"/>
      <w:r w:rsidRPr="00255229">
        <w:rPr>
          <w:rFonts w:ascii="Times New Roman" w:eastAsia="Times New Roman" w:hAnsi="Times New Roman" w:cs="Times New Roman"/>
          <w:sz w:val="24"/>
          <w:szCs w:val="24"/>
        </w:rPr>
        <w:t xml:space="preserve">  40% (40 баллов) составляет итоговый контроль по нижеследующей следующей схеме 1. </w:t>
      </w:r>
      <w:r w:rsidRPr="00255229">
        <w:rPr>
          <w:rFonts w:ascii="Times New Roman" w:eastAsia="Times New Roman" w:hAnsi="Times New Roman" w:cs="Times New Roman"/>
        </w:rPr>
        <w:t>Формы оценочных средств текущего, рубежного и промежуточного контроля представлены в Приложении 1.</w:t>
      </w:r>
    </w:p>
    <w:p w:rsidR="00255229" w:rsidRPr="00255229" w:rsidRDefault="00255229" w:rsidP="0025522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233656" wp14:editId="0BE85504">
            <wp:extent cx="5819774" cy="2819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953" cy="2819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оценки результатов обучения</w:t>
      </w:r>
    </w:p>
    <w:p w:rsidR="00255229" w:rsidRPr="00255229" w:rsidRDefault="00255229" w:rsidP="00255229">
      <w:pPr>
        <w:widowControl w:val="0"/>
        <w:autoSpaceDE w:val="0"/>
        <w:autoSpaceDN w:val="0"/>
        <w:adjustRightInd w:val="0"/>
        <w:spacing w:after="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2409"/>
        <w:gridCol w:w="1134"/>
        <w:gridCol w:w="4395"/>
      </w:tblGrid>
      <w:tr w:rsidR="00255229" w:rsidRPr="00255229" w:rsidTr="00B75FCB">
        <w:tc>
          <w:tcPr>
            <w:tcW w:w="1134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 xml:space="preserve">Баллы </w:t>
            </w:r>
          </w:p>
        </w:tc>
        <w:tc>
          <w:tcPr>
            <w:tcW w:w="993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 xml:space="preserve">Оценка </w:t>
            </w:r>
          </w:p>
        </w:tc>
        <w:tc>
          <w:tcPr>
            <w:tcW w:w="2409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 xml:space="preserve">Определение 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Оценка ECTS</w:t>
            </w:r>
          </w:p>
        </w:tc>
        <w:tc>
          <w:tcPr>
            <w:tcW w:w="4395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 xml:space="preserve">Определение </w:t>
            </w:r>
          </w:p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 xml:space="preserve">ECTS 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85-100</w:t>
            </w:r>
          </w:p>
        </w:tc>
        <w:tc>
          <w:tcPr>
            <w:tcW w:w="993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Отлично/зачтено</w:t>
            </w: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«отлично» - отличный результат с минимальными ошибками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81-84</w:t>
            </w:r>
          </w:p>
        </w:tc>
        <w:tc>
          <w:tcPr>
            <w:tcW w:w="993" w:type="dxa"/>
            <w:vMerge w:val="restart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Хорошо/зачтено</w:t>
            </w: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«очень хорошо» - вышесредний результат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70-80</w:t>
            </w:r>
          </w:p>
        </w:tc>
        <w:tc>
          <w:tcPr>
            <w:tcW w:w="993" w:type="dxa"/>
            <w:vMerge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«хорошо» - средний результат с заметными ошибками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60-69</w:t>
            </w:r>
          </w:p>
        </w:tc>
        <w:tc>
          <w:tcPr>
            <w:tcW w:w="993" w:type="dxa"/>
            <w:vMerge w:val="restart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Удовлетворительно/</w:t>
            </w:r>
          </w:p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Зачтено</w:t>
            </w: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D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«удовлетворительно» - слабый результат со значительными недостатками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55-59</w:t>
            </w:r>
          </w:p>
        </w:tc>
        <w:tc>
          <w:tcPr>
            <w:tcW w:w="993" w:type="dxa"/>
            <w:vMerge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E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</w:t>
            </w:r>
            <w:proofErr w:type="gramStart"/>
            <w:r w:rsidRPr="00255229">
              <w:rPr>
                <w:bCs/>
                <w:sz w:val="24"/>
                <w:szCs w:val="24"/>
              </w:rPr>
              <w:t>посредственно</w:t>
            </w:r>
            <w:proofErr w:type="gramEnd"/>
            <w:r w:rsidRPr="00255229">
              <w:rPr>
                <w:bCs/>
                <w:sz w:val="24"/>
                <w:szCs w:val="24"/>
              </w:rPr>
              <w:t>» - результат отвечает минимальным требованиям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15-54</w:t>
            </w:r>
          </w:p>
        </w:tc>
        <w:tc>
          <w:tcPr>
            <w:tcW w:w="993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Неудовлетворительно/</w:t>
            </w:r>
          </w:p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255229">
              <w:rPr>
                <w:bCs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FX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«неудовлетворительно» - для получения зачета необходимо сдать минимум</w:t>
            </w:r>
          </w:p>
        </w:tc>
      </w:tr>
      <w:tr w:rsidR="00255229" w:rsidRPr="00255229" w:rsidTr="00B75FCB"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F</w:t>
            </w:r>
          </w:p>
        </w:tc>
        <w:tc>
          <w:tcPr>
            <w:tcW w:w="4395" w:type="dxa"/>
          </w:tcPr>
          <w:p w:rsidR="00255229" w:rsidRPr="00255229" w:rsidRDefault="00255229" w:rsidP="0025522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255229">
              <w:rPr>
                <w:bCs/>
                <w:sz w:val="24"/>
                <w:szCs w:val="24"/>
              </w:rPr>
              <w:t>«неудовлетворительно» - необходимо пересдать весь пройденный материал, летний семестр и повторное обучение дисциплины.</w:t>
            </w:r>
          </w:p>
        </w:tc>
      </w:tr>
    </w:tbl>
    <w:p w:rsidR="00255229" w:rsidRPr="00255229" w:rsidRDefault="00255229" w:rsidP="00255229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keepNext/>
        <w:spacing w:after="0" w:line="240" w:lineRule="auto"/>
        <w:ind w:left="142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291845925"/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Контрольные вопросы и задания для проведения текущего контроля (в течение семестра по темам и модулям)</w:t>
      </w:r>
      <w:bookmarkEnd w:id="4"/>
    </w:p>
    <w:p w:rsidR="008C74FC" w:rsidRPr="00367AE5" w:rsidRDefault="00367AE5" w:rsidP="00367AE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7A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семестр</w:t>
      </w:r>
    </w:p>
    <w:p w:rsidR="008C74FC" w:rsidRPr="00671796" w:rsidRDefault="008C74FC" w:rsidP="006717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B5267B" w:rsidRPr="00671796" w:rsidRDefault="00AA05FF" w:rsidP="00B5267B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1:</w:t>
      </w:r>
      <w:r w:rsidR="008C74FC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развития ортопедической и </w:t>
      </w:r>
      <w:proofErr w:type="spellStart"/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ортодонтической</w:t>
      </w:r>
      <w:proofErr w:type="spellEnd"/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стоматологии.</w:t>
      </w:r>
      <w:r w:rsidR="00B5267B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267B" w:rsidRPr="00671796">
        <w:rPr>
          <w:rFonts w:ascii="Times New Roman" w:hAnsi="Times New Roman" w:cs="Times New Roman"/>
          <w:b/>
          <w:sz w:val="24"/>
          <w:szCs w:val="24"/>
        </w:rPr>
        <w:t>Ортодонтия.</w:t>
      </w:r>
      <w:r w:rsidR="00B5267B" w:rsidRPr="00671796">
        <w:rPr>
          <w:b/>
          <w:sz w:val="24"/>
          <w:szCs w:val="24"/>
        </w:rPr>
        <w:t xml:space="preserve"> </w:t>
      </w:r>
      <w:r w:rsidR="00B5267B" w:rsidRPr="00671796">
        <w:rPr>
          <w:rFonts w:ascii="Times New Roman" w:hAnsi="Times New Roman" w:cs="Times New Roman"/>
          <w:b/>
          <w:sz w:val="24"/>
          <w:szCs w:val="24"/>
        </w:rPr>
        <w:t xml:space="preserve">Введение. История развития. Организация работы ортопедического и </w:t>
      </w:r>
      <w:proofErr w:type="spellStart"/>
      <w:r w:rsidR="00B5267B" w:rsidRPr="00671796">
        <w:rPr>
          <w:rFonts w:ascii="Times New Roman" w:hAnsi="Times New Roman" w:cs="Times New Roman"/>
          <w:b/>
          <w:sz w:val="24"/>
          <w:szCs w:val="24"/>
        </w:rPr>
        <w:t>ортодонтического</w:t>
      </w:r>
      <w:proofErr w:type="spellEnd"/>
      <w:r w:rsidR="00B5267B" w:rsidRPr="00671796">
        <w:rPr>
          <w:rFonts w:ascii="Times New Roman" w:hAnsi="Times New Roman" w:cs="Times New Roman"/>
          <w:b/>
          <w:sz w:val="24"/>
          <w:szCs w:val="24"/>
        </w:rPr>
        <w:t xml:space="preserve"> кабинета.</w:t>
      </w:r>
    </w:p>
    <w:p w:rsidR="00AA05FF" w:rsidRPr="00B5267B" w:rsidRDefault="00AA05FF" w:rsidP="00B5267B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67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оснащение ортопедического кабинета</w:t>
      </w:r>
    </w:p>
    <w:p w:rsidR="00AA05FF" w:rsidRDefault="00AA05FF" w:rsidP="00AA05FF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технику безопасности в кабинетах ортопедической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стоматологии</w:t>
      </w:r>
    </w:p>
    <w:p w:rsidR="00B5267B" w:rsidRDefault="00B5267B" w:rsidP="00AA05FF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историю развития ортопедической стоматологии </w:t>
      </w:r>
      <w:r w:rsidR="003763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Кыргызстане</w:t>
      </w:r>
    </w:p>
    <w:p w:rsidR="0037637E" w:rsidRDefault="0037637E" w:rsidP="0037637E">
      <w:pPr>
        <w:pStyle w:val="a3"/>
        <w:numPr>
          <w:ilvl w:val="0"/>
          <w:numId w:val="2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историю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стоматологии в Кыргызстане</w:t>
      </w:r>
    </w:p>
    <w:p w:rsidR="008C74FC" w:rsidRPr="00671796" w:rsidRDefault="00B5267B" w:rsidP="0025522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Pr="00671796">
        <w:rPr>
          <w:rFonts w:ascii="Times New Roman" w:hAnsi="Times New Roman" w:cs="Times New Roman"/>
          <w:b/>
          <w:sz w:val="24"/>
          <w:szCs w:val="24"/>
        </w:rPr>
        <w:t>Анатомия, особенности развития жевательного аппарата в детском возрасте (в период развития зубов и после прорезывания зубов).</w:t>
      </w:r>
    </w:p>
    <w:p w:rsidR="00B5267B" w:rsidRDefault="0037637E" w:rsidP="00B5267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сроки прорезывания молочных зубов</w:t>
      </w:r>
    </w:p>
    <w:p w:rsidR="0037637E" w:rsidRDefault="0037637E" w:rsidP="00B5267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сроки прорезывания постоянных зубов</w:t>
      </w:r>
    </w:p>
    <w:p w:rsidR="0037637E" w:rsidRDefault="0037637E" w:rsidP="00B5267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правила этики и деонтологии на приеме у стоматолога</w:t>
      </w:r>
    </w:p>
    <w:p w:rsidR="0037637E" w:rsidRPr="00B5267B" w:rsidRDefault="0037637E" w:rsidP="00B5267B">
      <w:pPr>
        <w:pStyle w:val="a3"/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периоды формирования зубочелюстной </w:t>
      </w:r>
      <w:r w:rsidR="00C112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</w:p>
    <w:p w:rsidR="008C74FC" w:rsidRPr="00671796" w:rsidRDefault="00B5267B" w:rsidP="0025522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 </w:t>
      </w:r>
      <w:r w:rsidRPr="00671796">
        <w:rPr>
          <w:rFonts w:ascii="Times New Roman" w:hAnsi="Times New Roman" w:cs="Times New Roman"/>
          <w:b/>
          <w:sz w:val="24"/>
          <w:szCs w:val="24"/>
        </w:rPr>
        <w:t>Методы обследования ор</w:t>
      </w:r>
      <w:r w:rsidRPr="0067179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proofErr w:type="spellStart"/>
      <w:r w:rsidRPr="00671796">
        <w:rPr>
          <w:rFonts w:ascii="Times New Roman" w:hAnsi="Times New Roman" w:cs="Times New Roman"/>
          <w:b/>
          <w:sz w:val="24"/>
          <w:szCs w:val="24"/>
        </w:rPr>
        <w:t>опедического</w:t>
      </w:r>
      <w:proofErr w:type="spellEnd"/>
      <w:r w:rsidRPr="0067179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71796">
        <w:rPr>
          <w:rFonts w:ascii="Times New Roman" w:hAnsi="Times New Roman" w:cs="Times New Roman"/>
          <w:b/>
          <w:sz w:val="24"/>
          <w:szCs w:val="24"/>
        </w:rPr>
        <w:t>ортодонтического</w:t>
      </w:r>
      <w:proofErr w:type="spellEnd"/>
      <w:r w:rsidRPr="00671796">
        <w:rPr>
          <w:rFonts w:ascii="Times New Roman" w:hAnsi="Times New Roman" w:cs="Times New Roman"/>
          <w:b/>
          <w:sz w:val="24"/>
          <w:szCs w:val="24"/>
        </w:rPr>
        <w:t xml:space="preserve"> больного (основные и дополнительные методы обследования).</w:t>
      </w:r>
    </w:p>
    <w:p w:rsidR="00C1125F" w:rsidRDefault="00C1125F" w:rsidP="00C1125F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методы обследования</w:t>
      </w:r>
    </w:p>
    <w:p w:rsidR="00C1125F" w:rsidRDefault="00C1125F" w:rsidP="00C1125F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дополнительные методы обследования</w:t>
      </w:r>
    </w:p>
    <w:p w:rsidR="00C1125F" w:rsidRDefault="00C1125F" w:rsidP="00C1125F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осмотра зубов и зубных рядов</w:t>
      </w:r>
    </w:p>
    <w:p w:rsidR="00C1125F" w:rsidRDefault="00C1125F" w:rsidP="00C1125F">
      <w:pPr>
        <w:pStyle w:val="a3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психологическую подготовку пациентов до лечения и во время лечения</w:t>
      </w:r>
    </w:p>
    <w:p w:rsidR="00C1125F" w:rsidRPr="00671796" w:rsidRDefault="00C1125F" w:rsidP="00C1125F">
      <w:pPr>
        <w:rPr>
          <w:rFonts w:ascii="Times New Roman" w:hAnsi="Times New Roman" w:cs="Times New Roman"/>
          <w:b/>
          <w:sz w:val="24"/>
          <w:szCs w:val="24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4 </w:t>
      </w:r>
      <w:r w:rsidRPr="00671796">
        <w:rPr>
          <w:rFonts w:ascii="Times New Roman" w:hAnsi="Times New Roman" w:cs="Times New Roman"/>
          <w:b/>
          <w:sz w:val="24"/>
          <w:szCs w:val="24"/>
        </w:rPr>
        <w:t>Подготовка пациента к  протезированию. Слепки и модели челюстей.</w:t>
      </w:r>
    </w:p>
    <w:p w:rsidR="00C1125F" w:rsidRDefault="00C1125F" w:rsidP="00C1125F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снятия оттиска различными слепочными материалами</w:t>
      </w:r>
    </w:p>
    <w:p w:rsidR="00C1125F" w:rsidRDefault="00C1125F" w:rsidP="00C1125F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требования к беззубому альвеолярному отростку</w:t>
      </w:r>
    </w:p>
    <w:p w:rsidR="00C1125F" w:rsidRDefault="00C1125F" w:rsidP="00C1125F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про предварительное лечение перед протезированием</w:t>
      </w:r>
    </w:p>
    <w:p w:rsidR="00C1125F" w:rsidRDefault="00C1125F" w:rsidP="00C1125F">
      <w:pPr>
        <w:pStyle w:val="a3"/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моделей челюстей</w:t>
      </w:r>
    </w:p>
    <w:p w:rsidR="00C1125F" w:rsidRPr="00671796" w:rsidRDefault="00C1125F" w:rsidP="00C1125F">
      <w:pPr>
        <w:rPr>
          <w:rFonts w:ascii="Times New Roman" w:hAnsi="Times New Roman" w:cs="Times New Roman"/>
          <w:b/>
          <w:sz w:val="24"/>
          <w:szCs w:val="24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 </w:t>
      </w:r>
      <w:r w:rsidRPr="00671796">
        <w:rPr>
          <w:rFonts w:ascii="Times New Roman" w:hAnsi="Times New Roman" w:cs="Times New Roman"/>
          <w:b/>
          <w:sz w:val="24"/>
          <w:szCs w:val="24"/>
        </w:rPr>
        <w:t>Окклюзия и артикуляция.  Биомеханика нижней челюсти.</w:t>
      </w:r>
    </w:p>
    <w:p w:rsidR="00C1125F" w:rsidRDefault="00C1125F" w:rsidP="00C1125F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Окклзия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1125F" w:rsidRDefault="00C1125F" w:rsidP="00C1125F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«Артикуляция»</w:t>
      </w:r>
    </w:p>
    <w:p w:rsidR="00C1125F" w:rsidRDefault="00C1125F" w:rsidP="00C1125F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окклюзии</w:t>
      </w:r>
    </w:p>
    <w:p w:rsidR="00827BB2" w:rsidRDefault="00827BB2" w:rsidP="00C1125F">
      <w:pPr>
        <w:pStyle w:val="a3"/>
        <w:numPr>
          <w:ilvl w:val="0"/>
          <w:numId w:val="26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признаки центральной окклюзии</w:t>
      </w:r>
    </w:p>
    <w:p w:rsidR="00C1125F" w:rsidRPr="00671796" w:rsidRDefault="003D3CB8" w:rsidP="0067179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3D3CB8" w:rsidRPr="00671796" w:rsidRDefault="003D3CB8" w:rsidP="003D3CB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 </w:t>
      </w:r>
      <w:r w:rsidRPr="00671796">
        <w:rPr>
          <w:rFonts w:ascii="Times New Roman" w:hAnsi="Times New Roman" w:cs="Times New Roman"/>
          <w:b/>
          <w:sz w:val="24"/>
          <w:szCs w:val="24"/>
        </w:rPr>
        <w:t xml:space="preserve">Протезирование пациента  съемными протезами. </w:t>
      </w:r>
      <w:r w:rsidRPr="00671796">
        <w:rPr>
          <w:rFonts w:ascii="Times New Roman" w:hAnsi="Times New Roman" w:cs="Times New Roman"/>
          <w:b/>
          <w:sz w:val="24"/>
          <w:szCs w:val="24"/>
          <w:lang w:val="ky-KG"/>
        </w:rPr>
        <w:t>Восковые базисы с прикусными валиками.</w:t>
      </w:r>
    </w:p>
    <w:p w:rsidR="003D3CB8" w:rsidRDefault="003D3CB8" w:rsidP="003D3CB8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составные элементы съемных протезов</w:t>
      </w:r>
    </w:p>
    <w:p w:rsidR="003D3CB8" w:rsidRDefault="003D3CB8" w:rsidP="003D3CB8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Опишите методику изготовления восковых базисов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прикусными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валиками</w:t>
      </w:r>
    </w:p>
    <w:p w:rsidR="003D3CB8" w:rsidRDefault="003D3CB8" w:rsidP="003D3CB8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очерчивания границ съемного протеза</w:t>
      </w:r>
    </w:p>
    <w:p w:rsidR="003D3CB8" w:rsidRDefault="003D3CB8" w:rsidP="003D3CB8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виды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кламмеров</w:t>
      </w:r>
      <w:proofErr w:type="spellEnd"/>
    </w:p>
    <w:p w:rsidR="00367AE5" w:rsidRDefault="00367AE5" w:rsidP="003D3CB8">
      <w:pPr>
        <w:pStyle w:val="a3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основные характеристики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моделировочного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воска</w:t>
      </w:r>
    </w:p>
    <w:p w:rsidR="003D3CB8" w:rsidRPr="00671796" w:rsidRDefault="003D3CB8" w:rsidP="003D3CB8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</w:t>
      </w:r>
      <w:r w:rsidR="0054433C" w:rsidRPr="0067179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Определение </w:t>
      </w:r>
      <w:r w:rsidRPr="0067179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центрального соотношения челюстей.</w:t>
      </w:r>
    </w:p>
    <w:p w:rsidR="003D3CB8" w:rsidRDefault="003D3CB8" w:rsidP="003D3CB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определения центрального соотношения челюстей</w:t>
      </w:r>
    </w:p>
    <w:p w:rsidR="003D3CB8" w:rsidRDefault="003D3CB8" w:rsidP="003D3CB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антропометрического метода центрального соотношения челюстей</w:t>
      </w:r>
    </w:p>
    <w:p w:rsidR="003D3CB8" w:rsidRDefault="003D3CB8" w:rsidP="003D3CB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анатомо-физиологического метода центрального соотношения челюстей</w:t>
      </w:r>
    </w:p>
    <w:p w:rsidR="003D3CB8" w:rsidRDefault="00783531" w:rsidP="003D3CB8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</w:t>
      </w:r>
      <w:r w:rsidR="003D3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ориентировочные линии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методику их нанесения</w:t>
      </w:r>
    </w:p>
    <w:p w:rsidR="00367AE5" w:rsidRPr="00367AE5" w:rsidRDefault="00367AE5" w:rsidP="00367AE5">
      <w:pPr>
        <w:pStyle w:val="a3"/>
        <w:numPr>
          <w:ilvl w:val="0"/>
          <w:numId w:val="2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функционально-физиологического метода центрального соотношения челюстей</w:t>
      </w:r>
    </w:p>
    <w:p w:rsidR="00827BB2" w:rsidRPr="00671796" w:rsidRDefault="00367AE5" w:rsidP="00827B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827BB2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27BB2" w:rsidRPr="00671796">
        <w:rPr>
          <w:rFonts w:ascii="Times New Roman" w:hAnsi="Times New Roman" w:cs="Times New Roman"/>
          <w:b/>
          <w:sz w:val="24"/>
          <w:szCs w:val="24"/>
        </w:rPr>
        <w:t>Протезирование при дефектах  коронок зубов. Показание к протезированию искусственными коронками. Изготовление штампованной коронки.</w:t>
      </w:r>
    </w:p>
    <w:p w:rsidR="00827BB2" w:rsidRDefault="00827BB2" w:rsidP="00827BB2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виды кариозных полостей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Блеку</w:t>
      </w:r>
      <w:proofErr w:type="spellEnd"/>
    </w:p>
    <w:p w:rsidR="00827BB2" w:rsidRDefault="00340551" w:rsidP="0034055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виды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исскуственных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коронок</w:t>
      </w:r>
    </w:p>
    <w:p w:rsidR="00340551" w:rsidRDefault="00340551" w:rsidP="0034055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Опишите методику препарирования зубов</w:t>
      </w:r>
    </w:p>
    <w:p w:rsidR="00340551" w:rsidRDefault="00340551" w:rsidP="00340551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клинические и лабораторные этапы изготовления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исскуственных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коронок</w:t>
      </w:r>
    </w:p>
    <w:p w:rsidR="00367AE5" w:rsidRPr="00367AE5" w:rsidRDefault="00367AE5" w:rsidP="00367AE5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Перечислите положительные и отрицательные стороны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исскуственных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коронок</w:t>
      </w:r>
    </w:p>
    <w:p w:rsidR="00827BB2" w:rsidRPr="00671796" w:rsidRDefault="00367AE5" w:rsidP="00827B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4</w:t>
      </w:r>
      <w:r w:rsidR="00827BB2" w:rsidRPr="00671796">
        <w:rPr>
          <w:rFonts w:ascii="Times New Roman" w:hAnsi="Times New Roman" w:cs="Times New Roman"/>
          <w:b/>
          <w:sz w:val="24"/>
          <w:szCs w:val="24"/>
        </w:rPr>
        <w:t xml:space="preserve"> Протезирование при дефектах зубных рядов. Мостовидные протезы. Клинические и лабораторные этапы изготовление несъемных протезов.</w:t>
      </w:r>
    </w:p>
    <w:p w:rsidR="00340551" w:rsidRDefault="00340551" w:rsidP="00340551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дефектов зубных рядов по Кеннеди</w:t>
      </w:r>
    </w:p>
    <w:p w:rsidR="00340551" w:rsidRDefault="00340551" w:rsidP="00340551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выбор опорных зубов</w:t>
      </w:r>
    </w:p>
    <w:p w:rsidR="00340551" w:rsidRPr="00340551" w:rsidRDefault="00340551" w:rsidP="00340551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Перечислите клинические и лабораторные этапы изготовления мостовидных протезов</w:t>
      </w:r>
    </w:p>
    <w:p w:rsidR="00340551" w:rsidRPr="00367AE5" w:rsidRDefault="00340551" w:rsidP="00340551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Перечислите положительные и отрицательные стороны мостовидного про</w:t>
      </w:r>
      <w:r w:rsidR="00367AE5">
        <w:rPr>
          <w:rFonts w:ascii="Times New Roman" w:hAnsi="Times New Roman" w:cs="Times New Roman"/>
          <w:sz w:val="24"/>
          <w:szCs w:val="24"/>
        </w:rPr>
        <w:t>теза</w:t>
      </w:r>
    </w:p>
    <w:p w:rsidR="00367AE5" w:rsidRPr="00340551" w:rsidRDefault="00367AE5" w:rsidP="00340551">
      <w:pPr>
        <w:pStyle w:val="a3"/>
        <w:numPr>
          <w:ilvl w:val="0"/>
          <w:numId w:val="3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дефектов зубных рядов по Гаврилову</w:t>
      </w:r>
    </w:p>
    <w:p w:rsidR="00367AE5" w:rsidRDefault="00367AE5" w:rsidP="006717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семестр</w:t>
      </w:r>
    </w:p>
    <w:p w:rsidR="00255229" w:rsidRDefault="00367AE5" w:rsidP="006717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367AE5" w:rsidRPr="00671796" w:rsidRDefault="00367AE5" w:rsidP="00367A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1796">
        <w:rPr>
          <w:rFonts w:ascii="Times New Roman" w:hAnsi="Times New Roman" w:cs="Times New Roman"/>
          <w:b/>
          <w:sz w:val="24"/>
          <w:szCs w:val="24"/>
        </w:rPr>
        <w:t>Понятие о норме  и патологии. Основные принципы и методы  лечения  аномалий  зубочелюстной системы.</w:t>
      </w:r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определения «Аномалия» и «Норма»</w:t>
      </w:r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методы лечения зубочелюстных аномалий</w:t>
      </w:r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характер изменений в тканях при перемещении зубов</w:t>
      </w:r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классификацию зубочелюстных аномалий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Энглю</w:t>
      </w:r>
      <w:proofErr w:type="spellEnd"/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классификацию зубочелюстных аномалий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Калвелису</w:t>
      </w:r>
      <w:proofErr w:type="spellEnd"/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понятие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силы»</w:t>
      </w:r>
    </w:p>
    <w:p w:rsidR="00367AE5" w:rsidRDefault="00367AE5" w:rsidP="00367AE5">
      <w:pPr>
        <w:pStyle w:val="a3"/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классификацию зубочелюстных аномалий по ММСИ</w:t>
      </w:r>
    </w:p>
    <w:p w:rsidR="00255229" w:rsidRPr="00671796" w:rsidRDefault="00367AE5" w:rsidP="00255229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2</w:t>
      </w:r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Современные </w:t>
      </w:r>
      <w:proofErr w:type="spellStart"/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ортодонтические</w:t>
      </w:r>
      <w:proofErr w:type="spellEnd"/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аппараты механического действия</w:t>
      </w:r>
    </w:p>
    <w:p w:rsidR="00255229" w:rsidRPr="00255229" w:rsidRDefault="00255229" w:rsidP="00255229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Перечислите виды несъемных аппаратов механического действия</w:t>
      </w: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Перечислите виды съемных аппаратов механического действия</w:t>
      </w: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Опишите методы лечения зубочелюстных аномалий</w:t>
      </w: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В каких случаях применяется аппарат </w:t>
      </w:r>
      <w:proofErr w:type="spellStart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Энгля</w:t>
      </w:r>
      <w:proofErr w:type="spellEnd"/>
    </w:p>
    <w:p w:rsid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 В чем заключается принцип действия </w:t>
      </w:r>
      <w:proofErr w:type="spellStart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брекет</w:t>
      </w:r>
      <w:proofErr w:type="spellEnd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-системы</w:t>
      </w:r>
    </w:p>
    <w:p w:rsidR="00367AE5" w:rsidRDefault="00F557AF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</w:t>
      </w:r>
      <w:r w:rsidR="0036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случаях применяется аппарат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Шварца</w:t>
      </w:r>
    </w:p>
    <w:p w:rsidR="00F557AF" w:rsidRPr="00255229" w:rsidRDefault="00F557AF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7. Перечислите составные части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брекет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-системы</w:t>
      </w:r>
    </w:p>
    <w:p w:rsidR="00255229" w:rsidRPr="00255229" w:rsidRDefault="00255229" w:rsidP="00F55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229" w:rsidRPr="00671796" w:rsidRDefault="00367AE5" w:rsidP="00F557AF">
      <w:pPr>
        <w:tabs>
          <w:tab w:val="left" w:pos="1080"/>
          <w:tab w:val="left" w:pos="1592"/>
        </w:tabs>
        <w:spacing w:after="12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Современные </w:t>
      </w:r>
      <w:proofErr w:type="spellStart"/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ортодонтические</w:t>
      </w:r>
      <w:proofErr w:type="spellEnd"/>
      <w:r w:rsidR="00255229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аппараты функционального действия</w:t>
      </w:r>
      <w:r w:rsidR="00F557A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F557AF" w:rsidRPr="00F55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7AF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57AF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Современные </w:t>
      </w:r>
      <w:proofErr w:type="spellStart"/>
      <w:r w:rsidR="00F557AF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ортодонтические</w:t>
      </w:r>
      <w:proofErr w:type="spellEnd"/>
      <w:r w:rsidR="00F557AF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аппараты комбинированного действия</w:t>
      </w:r>
    </w:p>
    <w:p w:rsidR="00255229" w:rsidRPr="00255229" w:rsidRDefault="00255229" w:rsidP="00255229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 В чем заключается механизм действия аппаратов </w:t>
      </w:r>
      <w:r w:rsidRPr="00255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функционального действия</w:t>
      </w:r>
    </w:p>
    <w:p w:rsidR="00255229" w:rsidRPr="00255229" w:rsidRDefault="00255229" w:rsidP="002552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2. В каких случаях применяется каппа Шварца</w:t>
      </w:r>
    </w:p>
    <w:p w:rsidR="00255229" w:rsidRPr="00255229" w:rsidRDefault="00255229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3. </w:t>
      </w:r>
      <w:r w:rsidRPr="00255229">
        <w:rPr>
          <w:rFonts w:ascii="Times New Roman" w:hAnsi="Times New Roman" w:cs="Times New Roman"/>
          <w:iCs/>
          <w:sz w:val="24"/>
          <w:szCs w:val="24"/>
        </w:rPr>
        <w:t xml:space="preserve">Опишите строение вестибулярной пластинки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Кербитца</w:t>
      </w:r>
      <w:proofErr w:type="spellEnd"/>
    </w:p>
    <w:p w:rsidR="00255229" w:rsidRPr="00255229" w:rsidRDefault="00255229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55229">
        <w:rPr>
          <w:rFonts w:ascii="Times New Roman" w:hAnsi="Times New Roman" w:cs="Times New Roman"/>
          <w:iCs/>
          <w:sz w:val="24"/>
          <w:szCs w:val="24"/>
        </w:rPr>
        <w:t xml:space="preserve">            4. Перечислите составные части вестибулярной пластинки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Крауса</w:t>
      </w:r>
      <w:proofErr w:type="spellEnd"/>
    </w:p>
    <w:p w:rsidR="00255229" w:rsidRDefault="00255229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255229">
        <w:rPr>
          <w:rFonts w:ascii="Times New Roman" w:hAnsi="Times New Roman" w:cs="Times New Roman"/>
          <w:iCs/>
          <w:sz w:val="24"/>
          <w:szCs w:val="24"/>
        </w:rPr>
        <w:t xml:space="preserve">            5. Перечислите показания к назначению вестибулярной пластинки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Шонхера</w:t>
      </w:r>
      <w:proofErr w:type="spellEnd"/>
    </w:p>
    <w:p w:rsidR="00F557AF" w:rsidRDefault="00F557AF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557AF" w:rsidRPr="00255229" w:rsidRDefault="00F557AF" w:rsidP="00F557AF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случаях применяется </w:t>
      </w:r>
      <w:r w:rsidRPr="00255229">
        <w:rPr>
          <w:rFonts w:ascii="Times New Roman" w:hAnsi="Times New Roman" w:cs="Times New Roman"/>
          <w:iCs/>
          <w:sz w:val="24"/>
          <w:szCs w:val="24"/>
        </w:rPr>
        <w:t xml:space="preserve">нёбная пластинка с наклонной плоскостью и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ретракционной</w:t>
      </w:r>
      <w:proofErr w:type="spellEnd"/>
      <w:r w:rsidRPr="00255229">
        <w:rPr>
          <w:rFonts w:ascii="Times New Roman" w:hAnsi="Times New Roman" w:cs="Times New Roman"/>
          <w:iCs/>
          <w:sz w:val="24"/>
          <w:szCs w:val="24"/>
        </w:rPr>
        <w:t xml:space="preserve"> дугой</w:t>
      </w:r>
    </w:p>
    <w:p w:rsidR="00F557AF" w:rsidRPr="00255229" w:rsidRDefault="00F557AF" w:rsidP="00F55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</w:rPr>
        <w:t>7.</w:t>
      </w:r>
      <w:r w:rsidRPr="00255229">
        <w:rPr>
          <w:rFonts w:ascii="Times New Roman" w:hAnsi="Times New Roman" w:cs="Times New Roman"/>
          <w:iCs/>
          <w:sz w:val="24"/>
          <w:szCs w:val="24"/>
        </w:rPr>
        <w:t xml:space="preserve">Перечислите составные части аппарата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Брюкля</w:t>
      </w:r>
      <w:proofErr w:type="spellEnd"/>
    </w:p>
    <w:p w:rsidR="00F557AF" w:rsidRPr="00255229" w:rsidRDefault="00F557AF" w:rsidP="00F55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заключается механизм действия </w:t>
      </w:r>
      <w:r w:rsidRPr="00255229">
        <w:rPr>
          <w:rFonts w:ascii="Times New Roman" w:hAnsi="Times New Roman" w:cs="Times New Roman"/>
          <w:iCs/>
          <w:sz w:val="24"/>
          <w:szCs w:val="24"/>
        </w:rPr>
        <w:t>аппарата Башаровой</w:t>
      </w:r>
    </w:p>
    <w:p w:rsidR="00F557AF" w:rsidRPr="00255229" w:rsidRDefault="00F557AF" w:rsidP="00F55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каких случаях применяется </w:t>
      </w:r>
      <w:r w:rsidRPr="00255229">
        <w:rPr>
          <w:rFonts w:ascii="Times New Roman" w:hAnsi="Times New Roman" w:cs="Times New Roman"/>
          <w:iCs/>
          <w:sz w:val="24"/>
          <w:szCs w:val="24"/>
        </w:rPr>
        <w:t xml:space="preserve">активатор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Андрезена</w:t>
      </w:r>
      <w:proofErr w:type="spellEnd"/>
      <w:r w:rsidRPr="00255229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5229">
        <w:rPr>
          <w:rFonts w:ascii="Times New Roman" w:hAnsi="Times New Roman" w:cs="Times New Roman"/>
          <w:iCs/>
          <w:sz w:val="24"/>
          <w:szCs w:val="24"/>
        </w:rPr>
        <w:t>Гойпля</w:t>
      </w:r>
      <w:proofErr w:type="spellEnd"/>
    </w:p>
    <w:p w:rsidR="00F557AF" w:rsidRPr="00255229" w:rsidRDefault="00F557AF" w:rsidP="00F557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механизм действия аппаратов комбинированного</w:t>
      </w:r>
      <w:r w:rsidRPr="00255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действия</w:t>
      </w:r>
    </w:p>
    <w:p w:rsidR="00F557AF" w:rsidRPr="00255229" w:rsidRDefault="00F557AF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255229" w:rsidRPr="00255229" w:rsidRDefault="00255229" w:rsidP="00255229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F557AF" w:rsidRPr="00F557AF" w:rsidRDefault="00F557AF" w:rsidP="00F557AF">
      <w:pPr>
        <w:pStyle w:val="a3"/>
        <w:tabs>
          <w:tab w:val="left" w:pos="1080"/>
          <w:tab w:val="left" w:pos="1592"/>
        </w:tabs>
        <w:spacing w:after="120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57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255229" w:rsidRPr="00671796" w:rsidRDefault="00F557AF" w:rsidP="00255229">
      <w:p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55229" w:rsidRPr="00671796"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  <w:t>Детский профилактический протез</w:t>
      </w:r>
      <w:r w:rsidR="00340551" w:rsidRPr="00671796">
        <w:rPr>
          <w:rFonts w:ascii="Times New Roman" w:eastAsia="Times New Roman" w:hAnsi="Times New Roman" w:cs="Times New Roman"/>
          <w:b/>
          <w:bCs/>
          <w:color w:val="545454"/>
          <w:kern w:val="36"/>
          <w:sz w:val="24"/>
          <w:szCs w:val="24"/>
          <w:lang w:eastAsia="ru-RU"/>
        </w:rPr>
        <w:t xml:space="preserve">, </w:t>
      </w:r>
      <w:r w:rsidR="00340551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особенности изготовления </w:t>
      </w:r>
      <w:proofErr w:type="spellStart"/>
      <w:r w:rsidR="00340551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ортодонтической</w:t>
      </w:r>
      <w:proofErr w:type="spellEnd"/>
      <w:r w:rsidR="00340551" w:rsidRPr="0067179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коронки       </w:t>
      </w:r>
    </w:p>
    <w:p w:rsidR="00255229" w:rsidRPr="00255229" w:rsidRDefault="00255229" w:rsidP="00255229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виды </w:t>
      </w: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детских профилактических протезов</w:t>
      </w:r>
    </w:p>
    <w:p w:rsidR="00255229" w:rsidRPr="00340551" w:rsidRDefault="00255229" w:rsidP="00255229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hAnsi="Times New Roman" w:cs="Times New Roman"/>
          <w:bCs/>
          <w:color w:val="222222"/>
          <w:spacing w:val="2"/>
          <w:sz w:val="24"/>
          <w:szCs w:val="24"/>
          <w:shd w:val="clear" w:color="auto" w:fill="FFFFFF"/>
        </w:rPr>
        <w:t>Как проводят физиологическую сепарацию под искусственные коронки</w:t>
      </w:r>
    </w:p>
    <w:p w:rsidR="00340551" w:rsidRPr="00340551" w:rsidRDefault="00340551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Опишите метод изготовления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ортодонтической</w:t>
      </w:r>
      <w:proofErr w:type="spellEnd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коронки</w:t>
      </w:r>
    </w:p>
    <w:p w:rsidR="00255229" w:rsidRPr="00340551" w:rsidRDefault="00255229" w:rsidP="00255229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hAnsi="Times New Roman" w:cs="Times New Roman"/>
          <w:iCs/>
          <w:sz w:val="24"/>
          <w:szCs w:val="24"/>
        </w:rPr>
        <w:t xml:space="preserve">Перечислите составные части </w:t>
      </w:r>
      <w:r w:rsidRPr="00255229">
        <w:rPr>
          <w:rFonts w:ascii="Times New Roman" w:hAnsi="Times New Roman" w:cs="Times New Roman"/>
          <w:bCs/>
          <w:color w:val="222222"/>
          <w:spacing w:val="2"/>
          <w:sz w:val="24"/>
          <w:szCs w:val="24"/>
          <w:shd w:val="clear" w:color="auto" w:fill="FFFFFF"/>
        </w:rPr>
        <w:t>мостовидных протезов</w:t>
      </w:r>
    </w:p>
    <w:p w:rsidR="00340551" w:rsidRDefault="00340551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показания, противопоказания к изготовлению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ортодонтической</w:t>
      </w:r>
      <w:proofErr w:type="spellEnd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коронки</w:t>
      </w:r>
    </w:p>
    <w:p w:rsidR="00F557AF" w:rsidRDefault="00F557AF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Перечислите показания, противопоказания к изготовлению</w:t>
      </w: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мостовидного протеза</w:t>
      </w:r>
    </w:p>
    <w:p w:rsidR="00F557AF" w:rsidRDefault="00F557AF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Перечислите виды детских профилактических протезов по назначению</w:t>
      </w:r>
    </w:p>
    <w:p w:rsidR="00F557AF" w:rsidRDefault="00F557AF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Опишите составные части съемных протезов</w:t>
      </w:r>
    </w:p>
    <w:p w:rsidR="00F557AF" w:rsidRDefault="00F557AF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Опишите методику очерчивания границ протезного ложа</w:t>
      </w:r>
    </w:p>
    <w:p w:rsidR="00F557AF" w:rsidRPr="00255229" w:rsidRDefault="00F557AF" w:rsidP="00340551">
      <w:pPr>
        <w:numPr>
          <w:ilvl w:val="0"/>
          <w:numId w:val="7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Опишите методику получения слепка </w:t>
      </w:r>
      <w:r w:rsid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у пациентов детского возраста</w:t>
      </w:r>
    </w:p>
    <w:p w:rsidR="00340551" w:rsidRDefault="00340551" w:rsidP="00255229">
      <w:p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229" w:rsidRPr="00671796" w:rsidRDefault="00F557AF" w:rsidP="00255229">
      <w:pPr>
        <w:tabs>
          <w:tab w:val="left" w:pos="1080"/>
          <w:tab w:val="left" w:pos="1592"/>
        </w:tabs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Аппарат </w:t>
      </w:r>
      <w:proofErr w:type="spellStart"/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Энгля</w:t>
      </w:r>
      <w:proofErr w:type="spellEnd"/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коронка </w:t>
      </w:r>
      <w:proofErr w:type="spellStart"/>
      <w:r w:rsidR="00255229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Катца</w:t>
      </w:r>
      <w:proofErr w:type="spellEnd"/>
    </w:p>
    <w:p w:rsidR="00255229" w:rsidRPr="00255229" w:rsidRDefault="00255229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показания, противопоказания к изготовлению коронки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Катца</w:t>
      </w:r>
      <w:proofErr w:type="spellEnd"/>
    </w:p>
    <w:p w:rsidR="00255229" w:rsidRPr="00255229" w:rsidRDefault="00255229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показания, противопоказания к изготовлению аппарата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Энгля</w:t>
      </w:r>
      <w:proofErr w:type="spellEnd"/>
    </w:p>
    <w:p w:rsidR="00255229" w:rsidRPr="00255229" w:rsidRDefault="00255229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Назовите осложнения, развивающиеся из-за коронки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Катца</w:t>
      </w:r>
      <w:proofErr w:type="spellEnd"/>
    </w:p>
    <w:p w:rsidR="00255229" w:rsidRPr="00255229" w:rsidRDefault="00255229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Назовите осложнения, развивающиеся из-за  аппарата </w:t>
      </w:r>
      <w:proofErr w:type="spellStart"/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Энгля</w:t>
      </w:r>
      <w:proofErr w:type="spellEnd"/>
    </w:p>
    <w:p w:rsidR="00AF7F20" w:rsidRDefault="00255229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proofErr w:type="gramStart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Профилактика осложнений, развивающиеся из-за коронки </w:t>
      </w:r>
      <w:proofErr w:type="spellStart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Катца</w:t>
      </w:r>
      <w:proofErr w:type="spellEnd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</w:t>
      </w:r>
      <w:proofErr w:type="gramEnd"/>
    </w:p>
    <w:p w:rsidR="00AF7F20" w:rsidRPr="00AF7F20" w:rsidRDefault="00AF7F20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составные части аппарата </w:t>
      </w:r>
      <w:proofErr w:type="spellStart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Энгля</w:t>
      </w:r>
      <w:proofErr w:type="spellEnd"/>
    </w:p>
    <w:p w:rsidR="00AF7F20" w:rsidRDefault="00AF7F20" w:rsidP="00AF7F20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Профилактика осложнений, </w:t>
      </w:r>
      <w:proofErr w:type="gramStart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развивающиеся</w:t>
      </w:r>
      <w:proofErr w:type="gramEnd"/>
      <w:r w:rsidRPr="00AF7F20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из-за </w:t>
      </w: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аппарата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Энгля</w:t>
      </w:r>
      <w:proofErr w:type="spellEnd"/>
    </w:p>
    <w:p w:rsidR="00AF7F20" w:rsidRDefault="00AF7F20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lastRenderedPageBreak/>
        <w:t xml:space="preserve">Опишите методику сепарации под коронку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Катца</w:t>
      </w:r>
      <w:proofErr w:type="spellEnd"/>
    </w:p>
    <w:p w:rsidR="00AF7F20" w:rsidRDefault="00AF7F20" w:rsidP="00255229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меры предупреждения осложнений, развивающиеся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вследствии</w:t>
      </w:r>
      <w:proofErr w:type="spellEnd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изготовления коронки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Катца</w:t>
      </w:r>
      <w:proofErr w:type="spellEnd"/>
    </w:p>
    <w:p w:rsidR="00AF7F20" w:rsidRPr="00AF7F20" w:rsidRDefault="00AF7F20" w:rsidP="00AF7F20">
      <w:pPr>
        <w:numPr>
          <w:ilvl w:val="0"/>
          <w:numId w:val="9"/>
        </w:numPr>
        <w:tabs>
          <w:tab w:val="left" w:pos="1080"/>
          <w:tab w:val="left" w:pos="1592"/>
        </w:tabs>
        <w:spacing w:after="120" w:line="240" w:lineRule="auto"/>
        <w:contextualSpacing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Перечислите меры предупреждения осложнений, развивающиеся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вследствии</w:t>
      </w:r>
      <w:proofErr w:type="spellEnd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изготовления аппарата </w:t>
      </w:r>
      <w:proofErr w:type="spellStart"/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>Энгля</w:t>
      </w:r>
      <w:proofErr w:type="spellEnd"/>
    </w:p>
    <w:p w:rsidR="00671796" w:rsidRDefault="00671796" w:rsidP="0067179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7AE5" w:rsidRDefault="00367AE5" w:rsidP="006717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семестр</w:t>
      </w:r>
    </w:p>
    <w:p w:rsidR="00255229" w:rsidRPr="00671796" w:rsidRDefault="00367AE5" w:rsidP="0067179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1</w:t>
      </w:r>
    </w:p>
    <w:p w:rsidR="00340551" w:rsidRPr="00671796" w:rsidRDefault="00255229" w:rsidP="0034055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 Ортопедическа</w:t>
      </w:r>
      <w:r w:rsidR="00340551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помощь при переломах челюстей</w:t>
      </w: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55229" w:rsidRPr="00340551" w:rsidRDefault="00255229" w:rsidP="00340551">
      <w:pPr>
        <w:pStyle w:val="a3"/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причины переломов челюстей.</w:t>
      </w:r>
    </w:p>
    <w:p w:rsidR="00255229" w:rsidRPr="00255229" w:rsidRDefault="00255229" w:rsidP="00340551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виды переломов челюстей.</w:t>
      </w:r>
    </w:p>
    <w:p w:rsidR="00255229" w:rsidRDefault="00255229" w:rsidP="00340551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методы диагностики переломов челюстей.</w:t>
      </w:r>
    </w:p>
    <w:p w:rsidR="00BF194B" w:rsidRDefault="00340551" w:rsidP="00BF194B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показания и противопоказания к применению различных видов шин</w:t>
      </w:r>
    </w:p>
    <w:p w:rsidR="00AF7F20" w:rsidRDefault="00AF7F20" w:rsidP="00BF194B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клинические признаки при переломах челюстей</w:t>
      </w:r>
    </w:p>
    <w:p w:rsidR="00AF7F20" w:rsidRDefault="00AF7F20" w:rsidP="00BF194B">
      <w:pPr>
        <w:numPr>
          <w:ilvl w:val="0"/>
          <w:numId w:val="1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определение «Перелом»</w:t>
      </w:r>
    </w:p>
    <w:p w:rsidR="00AF7F20" w:rsidRPr="00BF194B" w:rsidRDefault="00AF7F20" w:rsidP="00AF7F2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551" w:rsidRPr="00671796" w:rsidRDefault="00255229" w:rsidP="00340551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2 Переломы верхней </w:t>
      </w:r>
      <w:r w:rsidR="00340551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челюсти</w:t>
      </w:r>
    </w:p>
    <w:p w:rsidR="00255229" w:rsidRPr="00340551" w:rsidRDefault="00255229" w:rsidP="00340551">
      <w:pPr>
        <w:pStyle w:val="a3"/>
        <w:numPr>
          <w:ilvl w:val="0"/>
          <w:numId w:val="13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основные этапы </w:t>
      </w:r>
      <w:proofErr w:type="spellStart"/>
      <w:r w:rsidRPr="0034055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шинирования</w:t>
      </w:r>
      <w:proofErr w:type="spellEnd"/>
      <w:r w:rsidRPr="00340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зубов при переломах челюстей.</w:t>
      </w:r>
    </w:p>
    <w:p w:rsidR="00255229" w:rsidRPr="00255229" w:rsidRDefault="00255229" w:rsidP="00340551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методику наложения мягкой подбородочной пращи.</w:t>
      </w:r>
    </w:p>
    <w:p w:rsidR="00255229" w:rsidRPr="00255229" w:rsidRDefault="00255229" w:rsidP="00340551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основные методы иммобилизации переломов челюстей.</w:t>
      </w:r>
    </w:p>
    <w:p w:rsidR="00255229" w:rsidRDefault="00255229" w:rsidP="00340551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Перечислите основные показания к наложению </w:t>
      </w:r>
      <w:proofErr w:type="spellStart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наддесневых</w:t>
      </w:r>
      <w:proofErr w:type="spellEnd"/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шин.</w:t>
      </w:r>
    </w:p>
    <w:p w:rsidR="00AF7F20" w:rsidRDefault="00AF7F20" w:rsidP="00340551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линию прохождения при переломе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AF7F20" w:rsidRDefault="00AF7F20" w:rsidP="00AF7F20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линию прохождения при переломе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</w:p>
    <w:p w:rsidR="00AF7F20" w:rsidRDefault="00AF7F20" w:rsidP="00AF7F20">
      <w:pPr>
        <w:numPr>
          <w:ilvl w:val="0"/>
          <w:numId w:val="13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линию прохождения при переломе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</w:p>
    <w:p w:rsidR="00AF7F20" w:rsidRPr="00255229" w:rsidRDefault="00AF7F20" w:rsidP="00AF7F2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4B" w:rsidRPr="00671796" w:rsidRDefault="00340551" w:rsidP="00BF194B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3</w:t>
      </w:r>
      <w:r w:rsidR="00BF194B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Переломы нижней челюсти</w:t>
      </w:r>
    </w:p>
    <w:p w:rsidR="00BF194B" w:rsidRDefault="00BF194B" w:rsidP="00BF194B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4B" w:rsidRDefault="00BF194B" w:rsidP="00BF194B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основные клинические признаки переломов нижней челюсти</w:t>
      </w:r>
    </w:p>
    <w:p w:rsidR="00BF194B" w:rsidRDefault="00BF194B" w:rsidP="00BF194B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механизм образования костного выступа</w:t>
      </w:r>
    </w:p>
    <w:p w:rsidR="00BF194B" w:rsidRDefault="00BF194B" w:rsidP="00BF194B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Обоснуйте образование симптома «Костная крепитация»</w:t>
      </w:r>
    </w:p>
    <w:p w:rsidR="00BF194B" w:rsidRDefault="00BF194B" w:rsidP="00BF194B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методики наложения мягкой и жесткой подбородочной пращи</w:t>
      </w:r>
    </w:p>
    <w:p w:rsidR="00BF194B" w:rsidRDefault="00AF7F20" w:rsidP="00AF7F20">
      <w:pPr>
        <w:pStyle w:val="a3"/>
        <w:numPr>
          <w:ilvl w:val="0"/>
          <w:numId w:val="4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зоны роста на нижней челюсти</w:t>
      </w:r>
    </w:p>
    <w:p w:rsidR="00AF7F20" w:rsidRDefault="003B0C39" w:rsidP="003B0C39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Опишите методику наложения повязки по Айви</w:t>
      </w:r>
    </w:p>
    <w:p w:rsidR="003B0C39" w:rsidRPr="00AF7F20" w:rsidRDefault="003B0C39" w:rsidP="003B0C39">
      <w:pPr>
        <w:pStyle w:val="a3"/>
        <w:numPr>
          <w:ilvl w:val="0"/>
          <w:numId w:val="42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методику наложения повязки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Вильва</w:t>
      </w:r>
      <w:proofErr w:type="spellEnd"/>
    </w:p>
    <w:p w:rsidR="003B0C39" w:rsidRDefault="003B0C39" w:rsidP="00AF7F2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7F20" w:rsidRDefault="00AF7F20" w:rsidP="00AF7F20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Модуль 2</w:t>
      </w:r>
    </w:p>
    <w:p w:rsidR="00340551" w:rsidRPr="00671796" w:rsidRDefault="003B0C39" w:rsidP="00340551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</w:t>
      </w:r>
      <w:r w:rsidR="00BF194B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Переломы зубов</w:t>
      </w:r>
    </w:p>
    <w:p w:rsidR="00BF194B" w:rsidRDefault="00BF194B" w:rsidP="00BF19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4B" w:rsidRDefault="00BF194B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переломов зубов</w:t>
      </w:r>
    </w:p>
    <w:p w:rsidR="00BF194B" w:rsidRDefault="00BF194B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механизм образования «Вторичных снарядов»</w:t>
      </w:r>
    </w:p>
    <w:p w:rsidR="00BF194B" w:rsidRDefault="00BF194B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вывихов зубов</w:t>
      </w:r>
    </w:p>
    <w:p w:rsidR="00BF194B" w:rsidRDefault="00BF194B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лечения при неполном вывихе</w:t>
      </w:r>
    </w:p>
    <w:p w:rsidR="003B0C39" w:rsidRDefault="003B0C39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Опишите методику реплантации зуба</w:t>
      </w:r>
      <w:r w:rsidR="00B75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полном вывихе зуба</w:t>
      </w:r>
    </w:p>
    <w:p w:rsidR="00B75FCB" w:rsidRDefault="00B75FCB" w:rsidP="00BF194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действия врача при вколоченном вывихе зуба</w:t>
      </w:r>
    </w:p>
    <w:p w:rsidR="00B75FCB" w:rsidRDefault="00B75FCB" w:rsidP="00B75FC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действия врача при продольном переломе зуба</w:t>
      </w:r>
    </w:p>
    <w:p w:rsidR="00B75FCB" w:rsidRDefault="00B75FCB" w:rsidP="00B75FC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действия врача при переломе корня зуба</w:t>
      </w:r>
    </w:p>
    <w:p w:rsidR="00B75FCB" w:rsidRDefault="00B75FCB" w:rsidP="00B75FC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клинические признаки при переломе зуба</w:t>
      </w:r>
    </w:p>
    <w:p w:rsidR="00B75FCB" w:rsidRDefault="00B75FCB" w:rsidP="00B75FCB">
      <w:pPr>
        <w:pStyle w:val="a3"/>
        <w:numPr>
          <w:ilvl w:val="0"/>
          <w:numId w:val="4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лекарственные средства, назначаемые при переломе зубов</w:t>
      </w:r>
    </w:p>
    <w:p w:rsidR="00BF194B" w:rsidRDefault="00BF194B" w:rsidP="00BF19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4B" w:rsidRPr="00671796" w:rsidRDefault="003B0C39" w:rsidP="00BF19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</w:t>
      </w:r>
      <w:r w:rsidR="00BF194B" w:rsidRPr="006717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F194B" w:rsidRPr="00671796">
        <w:rPr>
          <w:rFonts w:ascii="Times New Roman" w:hAnsi="Times New Roman" w:cs="Times New Roman"/>
          <w:b/>
          <w:sz w:val="24"/>
          <w:szCs w:val="24"/>
        </w:rPr>
        <w:t>Первая врачебная помощь при переломах челюстей.</w:t>
      </w:r>
    </w:p>
    <w:p w:rsidR="00BF194B" w:rsidRDefault="00BF194B" w:rsidP="00BF194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94B" w:rsidRDefault="005F2CAB" w:rsidP="00BF194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технику оказания первой помощи при кровотечениях при травмах ЧЛО</w:t>
      </w:r>
    </w:p>
    <w:p w:rsidR="005F2CAB" w:rsidRDefault="005F2CAB" w:rsidP="005F2CA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технику наложения бинтовой повязки</w:t>
      </w:r>
    </w:p>
    <w:p w:rsidR="005F2CAB" w:rsidRDefault="005F2CAB" w:rsidP="005F2CA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асфиксии</w:t>
      </w:r>
    </w:p>
    <w:p w:rsidR="005F2CAB" w:rsidRDefault="005F2CAB" w:rsidP="005F2CA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Опишите технику оказания первой помощи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обтурационной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асфиксии</w:t>
      </w:r>
    </w:p>
    <w:p w:rsidR="00B75FCB" w:rsidRDefault="00B75FCB" w:rsidP="005F2CA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перевязки наружной сонной артерии</w:t>
      </w:r>
    </w:p>
    <w:p w:rsidR="00B75FCB" w:rsidRDefault="00B75FCB" w:rsidP="00B75FCB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лекарственные средства, назначаемые при переломах челюстей</w:t>
      </w:r>
    </w:p>
    <w:p w:rsidR="00B75FCB" w:rsidRDefault="00BC1881" w:rsidP="00BC1881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первичной хирургической обработки раны ЧЛО</w:t>
      </w:r>
    </w:p>
    <w:p w:rsidR="00BC1881" w:rsidRDefault="00BC1881" w:rsidP="00BC1881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методику проведения вторичной хирургической обработки</w:t>
      </w:r>
      <w:r w:rsidRPr="00BC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раны ЧЛО</w:t>
      </w:r>
    </w:p>
    <w:p w:rsidR="00BC1881" w:rsidRDefault="00BC1881" w:rsidP="00BC1881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заживление раны при травмах ЧЛО</w:t>
      </w:r>
    </w:p>
    <w:p w:rsidR="00BC1881" w:rsidRPr="00BC1881" w:rsidRDefault="00BC1881" w:rsidP="00BC1881">
      <w:pPr>
        <w:pStyle w:val="a3"/>
        <w:numPr>
          <w:ilvl w:val="0"/>
          <w:numId w:val="4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виды остеосинтеза</w:t>
      </w:r>
    </w:p>
    <w:p w:rsidR="00255229" w:rsidRPr="00255229" w:rsidRDefault="005F2CAB" w:rsidP="00255229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</w:t>
      </w:r>
    </w:p>
    <w:p w:rsidR="00255229" w:rsidRPr="00255229" w:rsidRDefault="00255229" w:rsidP="00255229">
      <w:pPr>
        <w:keepNext/>
        <w:keepLines/>
        <w:widowControl w:val="0"/>
        <w:tabs>
          <w:tab w:val="left" w:pos="993"/>
          <w:tab w:val="left" w:pos="1261"/>
        </w:tabs>
        <w:spacing w:after="0" w:line="288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5229">
        <w:rPr>
          <w:rFonts w:ascii="Times New Roman" w:eastAsia="Times New Roman" w:hAnsi="Times New Roman" w:cs="Times New Roman"/>
          <w:bCs/>
          <w:color w:val="545454"/>
          <w:kern w:val="36"/>
          <w:sz w:val="24"/>
          <w:szCs w:val="24"/>
          <w:lang w:eastAsia="ru-RU"/>
        </w:rPr>
        <w:t xml:space="preserve">        </w:t>
      </w:r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Процедура оценки  результатов обучения при оперативном, рубежном и</w:t>
      </w:r>
      <w:bookmarkStart w:id="5" w:name="bookmark12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итоговом контрол</w:t>
      </w:r>
      <w:bookmarkEnd w:id="5"/>
      <w:r w:rsidRPr="002552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</w:p>
    <w:p w:rsidR="00255229" w:rsidRPr="00255229" w:rsidRDefault="00255229" w:rsidP="00255229">
      <w:pPr>
        <w:spacing w:after="200" w:line="276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55229" w:rsidRPr="00255229" w:rsidRDefault="00255229" w:rsidP="00255229">
      <w:pPr>
        <w:spacing w:after="200"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 xml:space="preserve">Примерные  критерии оценки  письменных работ, выполняемых в рамках Самостоятельной работы студента </w:t>
      </w:r>
    </w:p>
    <w:p w:rsidR="00255229" w:rsidRPr="00255229" w:rsidRDefault="00255229" w:rsidP="00255229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5229">
        <w:rPr>
          <w:rFonts w:ascii="Times New Roman" w:hAnsi="Times New Roman" w:cs="Times New Roman"/>
          <w:b/>
          <w:bCs/>
          <w:sz w:val="24"/>
          <w:szCs w:val="24"/>
        </w:rPr>
        <w:t>Требования к написанию и оценке различных видов СРС могут трансформироваться в зависимости от их формы и содержания, при этом особое внимание уделяется следующим критериям: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91"/>
        <w:gridCol w:w="1258"/>
        <w:gridCol w:w="6522"/>
      </w:tblGrid>
      <w:tr w:rsidR="00255229" w:rsidRPr="00255229" w:rsidTr="00C65700">
        <w:tc>
          <w:tcPr>
            <w:tcW w:w="1791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58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23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55229" w:rsidRPr="00255229" w:rsidTr="00703E72">
        <w:tc>
          <w:tcPr>
            <w:tcW w:w="1791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Понимание задания</w:t>
            </w:r>
          </w:p>
        </w:tc>
        <w:tc>
          <w:tcPr>
            <w:tcW w:w="1258" w:type="dxa"/>
          </w:tcPr>
          <w:p w:rsidR="00255229" w:rsidRPr="00255229" w:rsidRDefault="00671796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</w:t>
            </w:r>
            <w:r w:rsidR="00255229" w:rsidRPr="00255229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6523" w:type="dxa"/>
          </w:tcPr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0 - нет ответа;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2 - есть знание и понимание общей информации, но не по конкретному заданию;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3 - есть знание и понимание информации по конкретному заданию</w:t>
            </w:r>
          </w:p>
        </w:tc>
      </w:tr>
      <w:tr w:rsidR="00255229" w:rsidRPr="00255229" w:rsidTr="00703E72">
        <w:tc>
          <w:tcPr>
            <w:tcW w:w="1791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Полнота выполнения задания</w:t>
            </w:r>
          </w:p>
        </w:tc>
        <w:tc>
          <w:tcPr>
            <w:tcW w:w="1258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523" w:type="dxa"/>
          </w:tcPr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- нет ответа;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1б. - </w:t>
            </w:r>
            <w:r w:rsidRPr="00255229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не выполнил все задания работы и не мо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жет объяснить полученные результаты</w:t>
            </w:r>
            <w:proofErr w:type="gramStart"/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55229">
              <w:rPr>
                <w:sz w:val="24"/>
                <w:szCs w:val="24"/>
              </w:rPr>
              <w:t xml:space="preserve">; </w:t>
            </w:r>
            <w:proofErr w:type="gramEnd"/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2б. - </w:t>
            </w:r>
            <w:r w:rsidRPr="00255229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с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тудент правильно выполнил задание к работе. Со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 xml:space="preserve">ставил отчет в установленной форме, представил решения большинства заданий, предусмотренных в работе. Студент не может полностью объяснить 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lastRenderedPageBreak/>
              <w:t>полученные результаты</w:t>
            </w:r>
            <w:r w:rsidRPr="00255229">
              <w:rPr>
                <w:sz w:val="24"/>
                <w:szCs w:val="24"/>
              </w:rPr>
              <w:t xml:space="preserve">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3б. - з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ответил на теоретические вопросы, ис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пытывая небольшие затруднения. Качество оформления отчета к работе не полностью соответст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вует требованиям</w:t>
            </w:r>
            <w:r w:rsidRPr="00255229">
              <w:rPr>
                <w:sz w:val="24"/>
                <w:szCs w:val="24"/>
              </w:rPr>
              <w:t xml:space="preserve">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5б. - </w:t>
            </w:r>
            <w:r w:rsidRPr="00255229">
              <w:rPr>
                <w:rFonts w:eastAsiaTheme="majorEastAsia"/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з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адание по работе выполнено в полном объеме. Студент точно ответил на контрольные вопросы, свободно ориентируется в предложенном решении, может его модифицировать при изменении условия задачи. Отчет выполнен аккуратно и в соответст</w:t>
            </w:r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softHyphen/>
              <w:t>вии с предъявляемыми требованиями</w:t>
            </w:r>
            <w:proofErr w:type="gramStart"/>
            <w:r w:rsidRPr="00255229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bidi="ru-RU"/>
              </w:rPr>
              <w:t>.</w:t>
            </w:r>
            <w:r w:rsidRPr="00255229">
              <w:rPr>
                <w:sz w:val="24"/>
                <w:szCs w:val="24"/>
              </w:rPr>
              <w:t>.</w:t>
            </w:r>
            <w:proofErr w:type="gramEnd"/>
          </w:p>
        </w:tc>
      </w:tr>
      <w:tr w:rsidR="00255229" w:rsidRPr="00255229" w:rsidTr="00703E72">
        <w:tc>
          <w:tcPr>
            <w:tcW w:w="1791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lastRenderedPageBreak/>
              <w:t>Оформление работы</w:t>
            </w:r>
          </w:p>
        </w:tc>
        <w:tc>
          <w:tcPr>
            <w:tcW w:w="1258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0-2 баллов</w:t>
            </w:r>
          </w:p>
        </w:tc>
        <w:tc>
          <w:tcPr>
            <w:tcW w:w="6523" w:type="dxa"/>
          </w:tcPr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 - имеются отклонения от нормы;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55229" w:rsidRPr="00255229" w:rsidRDefault="00255229" w:rsidP="00255229">
      <w:pPr>
        <w:shd w:val="clear" w:color="auto" w:fill="FFFFFF"/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spacing w:after="200" w:line="276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Примерные  критерии оценки оперативного контроля работ студентов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Критерии оценки результатов обучения при устной форме ответа обучающегося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от 9б. до 10б. – «отлично»;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от 7б. до 8 б. – «хорошо»;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от 5б. до 6 б. – «удовлетворительно»;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от 0б. до 4 б. – «неудовлетворительно».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Критерии оценки при устной форме ответа (рубежный контроль) – максимум 10б.</w:t>
      </w:r>
    </w:p>
    <w:p w:rsidR="00255229" w:rsidRPr="00255229" w:rsidRDefault="00255229" w:rsidP="00255229">
      <w:pPr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1245"/>
        <w:gridCol w:w="6550"/>
      </w:tblGrid>
      <w:tr w:rsidR="00255229" w:rsidRPr="00255229" w:rsidTr="00C65700">
        <w:trPr>
          <w:trHeight w:val="655"/>
        </w:trPr>
        <w:tc>
          <w:tcPr>
            <w:tcW w:w="1809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804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55229" w:rsidRPr="00255229" w:rsidTr="00703E72">
        <w:tc>
          <w:tcPr>
            <w:tcW w:w="1809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Знание матери-</w:t>
            </w:r>
          </w:p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ала</w:t>
            </w:r>
          </w:p>
        </w:tc>
        <w:tc>
          <w:tcPr>
            <w:tcW w:w="1276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– ответ отсутствует;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 - не раскрыто основное содержание учебного материала;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2б. - излагается материал </w:t>
            </w:r>
            <w:proofErr w:type="gramStart"/>
            <w:r w:rsidRPr="00255229">
              <w:rPr>
                <w:sz w:val="24"/>
                <w:szCs w:val="24"/>
              </w:rPr>
              <w:t>неполно</w:t>
            </w:r>
            <w:proofErr w:type="gramEnd"/>
            <w:r w:rsidRPr="00255229">
              <w:rPr>
                <w:sz w:val="24"/>
                <w:szCs w:val="24"/>
              </w:rPr>
              <w:t xml:space="preserve"> и допускаются ошибки в определении понятий (в формулировке правил);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3б. - не полно раскрыто содержание материала, но показано общее понимание вопроса, достаточное для дальнейшего изучения программного материала;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4б. - в ответе имеются минимальные ошибки (оговорки);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5б. - содержание материала раскрыто в полном  объеме, предусмотренным программой и учебником.</w:t>
            </w:r>
          </w:p>
        </w:tc>
      </w:tr>
      <w:tr w:rsidR="00255229" w:rsidRPr="00255229" w:rsidTr="00703E72">
        <w:tc>
          <w:tcPr>
            <w:tcW w:w="1809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Применение конкретных примеров</w:t>
            </w:r>
          </w:p>
        </w:tc>
        <w:tc>
          <w:tcPr>
            <w:tcW w:w="1276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804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– ответ отсутствует;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1б.- неумение приводить примеры при объяснении материала;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2б. - материал излагается, но не четко и без пояснения, обучающийся отвечает не на все вопросы;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lastRenderedPageBreak/>
              <w:t>3б – приведение примеров вызывает затруднение;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4б -  содержание материала излагалось с помощью наводящих вопросов и подсказок;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5б. -  показано умение иллюстрировать материал конкретными примерами.</w:t>
            </w:r>
          </w:p>
        </w:tc>
      </w:tr>
    </w:tbl>
    <w:p w:rsidR="00255229" w:rsidRPr="00255229" w:rsidRDefault="00255229" w:rsidP="00255229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spacing w:after="200" w:line="276" w:lineRule="auto"/>
        <w:ind w:left="360" w:righ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теоретический вопрос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6"/>
        <w:gridCol w:w="1243"/>
        <w:gridCol w:w="6542"/>
      </w:tblGrid>
      <w:tr w:rsidR="00255229" w:rsidRPr="00255229" w:rsidTr="00C65700">
        <w:tc>
          <w:tcPr>
            <w:tcW w:w="1786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3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2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55229" w:rsidRPr="00255229" w:rsidTr="00703E72">
        <w:tc>
          <w:tcPr>
            <w:tcW w:w="1786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Полнота и правильность ответа</w:t>
            </w:r>
          </w:p>
        </w:tc>
        <w:tc>
          <w:tcPr>
            <w:tcW w:w="1243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542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– ответ отсутствует;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 - имеется только план ответа;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2б. - ответ содержит существенные ошибки;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3б. - </w:t>
            </w:r>
            <w:proofErr w:type="gramStart"/>
            <w:r w:rsidRPr="00255229">
              <w:rPr>
                <w:sz w:val="24"/>
                <w:szCs w:val="24"/>
              </w:rPr>
              <w:t>обучающийся</w:t>
            </w:r>
            <w:proofErr w:type="gramEnd"/>
            <w:r w:rsidRPr="00255229">
              <w:rPr>
                <w:sz w:val="24"/>
                <w:szCs w:val="24"/>
              </w:rPr>
              <w:t xml:space="preserve"> не умеет достаточно глубоко и доказательно обосновать свои суждения и привести свои примеры;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4б. - ответ имеет минимальные (технические) ошибки (опечатки);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5б. - вопрос раскрыт логически верно, аргументированно, без ошибок и в полном объеме.</w:t>
            </w:r>
          </w:p>
        </w:tc>
      </w:tr>
      <w:tr w:rsidR="00255229" w:rsidRPr="00255229" w:rsidTr="00703E72">
        <w:tc>
          <w:tcPr>
            <w:tcW w:w="1786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Демонстрация теоретических знаний и умений</w:t>
            </w:r>
          </w:p>
        </w:tc>
        <w:tc>
          <w:tcPr>
            <w:tcW w:w="1243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0-3 баллов</w:t>
            </w:r>
          </w:p>
        </w:tc>
        <w:tc>
          <w:tcPr>
            <w:tcW w:w="6542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- нет ответа, работа является плагиатом;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 - использованы ссылки только на материалы лекций;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2б. - использованы ссылки на материалы лекций и основную литературу по дисциплине;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3б. - использованы ссылки на все возможные материалы по дисциплине, включая интернет ресурсы.</w:t>
            </w:r>
          </w:p>
        </w:tc>
      </w:tr>
      <w:tr w:rsidR="00255229" w:rsidRPr="00255229" w:rsidTr="00703E72">
        <w:tc>
          <w:tcPr>
            <w:tcW w:w="1786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Оформление ответа</w:t>
            </w:r>
          </w:p>
        </w:tc>
        <w:tc>
          <w:tcPr>
            <w:tcW w:w="1243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0-2 баллов</w:t>
            </w:r>
          </w:p>
        </w:tc>
        <w:tc>
          <w:tcPr>
            <w:tcW w:w="6542" w:type="dxa"/>
          </w:tcPr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- не соответствует требованиям, </w:t>
            </w:r>
          </w:p>
          <w:p w:rsidR="00255229" w:rsidRPr="00255229" w:rsidRDefault="00255229" w:rsidP="00255229">
            <w:pPr>
              <w:spacing w:after="200" w:line="276" w:lineRule="auto"/>
              <w:ind w:right="175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1б. - имеются отклонения от нормы;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2б. - работа оформлена в соответствии  с требованиями.</w:t>
            </w:r>
          </w:p>
        </w:tc>
      </w:tr>
    </w:tbl>
    <w:p w:rsidR="00255229" w:rsidRPr="00255229" w:rsidRDefault="00255229" w:rsidP="00255229">
      <w:pPr>
        <w:spacing w:after="200" w:line="276" w:lineRule="auto"/>
        <w:ind w:left="360"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spacing w:after="200" w:line="276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Примерные  критерии оценки при письменной форме ответа  (итоговый  контроль) – практическое задание (решение кейса, ситуации, задача, задание)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81"/>
        <w:gridCol w:w="1242"/>
        <w:gridCol w:w="6548"/>
      </w:tblGrid>
      <w:tr w:rsidR="00255229" w:rsidRPr="00255229" w:rsidTr="00C65700">
        <w:tc>
          <w:tcPr>
            <w:tcW w:w="1781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Параметры оценивания</w:t>
            </w:r>
          </w:p>
        </w:tc>
        <w:tc>
          <w:tcPr>
            <w:tcW w:w="1242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Шкала оценки</w:t>
            </w:r>
          </w:p>
        </w:tc>
        <w:tc>
          <w:tcPr>
            <w:tcW w:w="6548" w:type="dxa"/>
            <w:shd w:val="clear" w:color="auto" w:fill="F7CAAC" w:themeFill="accent2" w:themeFillTint="66"/>
          </w:tcPr>
          <w:p w:rsidR="00255229" w:rsidRPr="00255229" w:rsidRDefault="00255229" w:rsidP="00255229">
            <w:pPr>
              <w:spacing w:after="200" w:line="276" w:lineRule="auto"/>
              <w:ind w:right="-284" w:firstLine="567"/>
              <w:contextualSpacing/>
              <w:rPr>
                <w:b/>
                <w:sz w:val="24"/>
                <w:szCs w:val="24"/>
              </w:rPr>
            </w:pPr>
            <w:r w:rsidRPr="00255229">
              <w:rPr>
                <w:b/>
                <w:sz w:val="24"/>
                <w:szCs w:val="24"/>
              </w:rPr>
              <w:t>Критерии оценки (кол-во баллов)</w:t>
            </w:r>
          </w:p>
        </w:tc>
      </w:tr>
      <w:tr w:rsidR="00255229" w:rsidRPr="00255229" w:rsidTr="00703E72">
        <w:tc>
          <w:tcPr>
            <w:tcW w:w="1781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Знание ранее изученного материала</w:t>
            </w:r>
          </w:p>
        </w:tc>
        <w:tc>
          <w:tcPr>
            <w:tcW w:w="1242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– ответ отсутствует;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1 - есть знание общей информации, но нет понимания по конкретному заданию;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2 - с трудом вспоминает  </w:t>
            </w:r>
            <w:proofErr w:type="gramStart"/>
            <w:r w:rsidRPr="00255229">
              <w:rPr>
                <w:sz w:val="24"/>
                <w:szCs w:val="24"/>
              </w:rPr>
              <w:t>раннее</w:t>
            </w:r>
            <w:proofErr w:type="gramEnd"/>
            <w:r w:rsidRPr="00255229">
              <w:rPr>
                <w:sz w:val="24"/>
                <w:szCs w:val="24"/>
              </w:rPr>
              <w:t xml:space="preserve"> изученный материал;</w:t>
            </w:r>
          </w:p>
          <w:p w:rsidR="00255229" w:rsidRPr="00255229" w:rsidRDefault="00255229" w:rsidP="00255229">
            <w:pPr>
              <w:spacing w:after="200" w:line="276" w:lineRule="auto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 продемонстрировано усвоение раннее изученного материала.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3. - есть знание и понимание общей информации, но не по конкретному заданию;</w:t>
            </w:r>
          </w:p>
          <w:p w:rsidR="00255229" w:rsidRPr="00255229" w:rsidRDefault="00255229" w:rsidP="00255229">
            <w:pPr>
              <w:spacing w:after="200" w:line="276" w:lineRule="auto"/>
              <w:ind w:firstLine="521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lastRenderedPageBreak/>
              <w:t>4.- - свободное владение основными понятиями, законами и теорией, необходимыми для объяснения явлений, закономерностей  и т.д.;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21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5. - продемонстрировано усвоение раннее изученного материала.</w:t>
            </w:r>
          </w:p>
        </w:tc>
      </w:tr>
      <w:tr w:rsidR="00255229" w:rsidRPr="00255229" w:rsidTr="00703E72">
        <w:tc>
          <w:tcPr>
            <w:tcW w:w="1781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lastRenderedPageBreak/>
              <w:t>Объем выполненных заданий</w:t>
            </w:r>
          </w:p>
        </w:tc>
        <w:tc>
          <w:tcPr>
            <w:tcW w:w="1242" w:type="dxa"/>
          </w:tcPr>
          <w:p w:rsidR="00255229" w:rsidRPr="00255229" w:rsidRDefault="00255229" w:rsidP="00255229">
            <w:pPr>
              <w:spacing w:after="200" w:line="276" w:lineRule="auto"/>
              <w:ind w:right="-284"/>
              <w:contextualSpacing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0-5 баллов</w:t>
            </w:r>
          </w:p>
        </w:tc>
        <w:tc>
          <w:tcPr>
            <w:tcW w:w="6548" w:type="dxa"/>
          </w:tcPr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0б. – задание не выполнено;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1б. - выполнение задания отвечает минимальным требованиям;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2б. - выполнение задания со значительными ошибками;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3б. - решение вызывает некоторые затруднения;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 xml:space="preserve">4б. - задание выполнено с минимальными (техническими) ошибками, опечатками; </w:t>
            </w:r>
          </w:p>
          <w:p w:rsidR="00255229" w:rsidRPr="00255229" w:rsidRDefault="00255229" w:rsidP="00255229">
            <w:pPr>
              <w:spacing w:after="200" w:line="276" w:lineRule="auto"/>
              <w:ind w:right="141" w:firstLine="567"/>
              <w:contextualSpacing/>
              <w:jc w:val="both"/>
              <w:rPr>
                <w:b/>
                <w:sz w:val="24"/>
                <w:szCs w:val="24"/>
              </w:rPr>
            </w:pPr>
            <w:r w:rsidRPr="00255229">
              <w:rPr>
                <w:sz w:val="24"/>
                <w:szCs w:val="24"/>
              </w:rPr>
              <w:t>5б. - задания не выполнены или выполнены менее</w:t>
            </w:r>
            <w:proofErr w:type="gramStart"/>
            <w:r w:rsidRPr="00255229">
              <w:rPr>
                <w:sz w:val="24"/>
                <w:szCs w:val="24"/>
              </w:rPr>
              <w:t>,</w:t>
            </w:r>
            <w:proofErr w:type="gramEnd"/>
            <w:r w:rsidRPr="00255229">
              <w:rPr>
                <w:sz w:val="24"/>
                <w:szCs w:val="24"/>
              </w:rPr>
              <w:t xml:space="preserve"> чем на 50%.</w:t>
            </w:r>
          </w:p>
        </w:tc>
      </w:tr>
    </w:tbl>
    <w:p w:rsidR="00255229" w:rsidRPr="00255229" w:rsidRDefault="00255229" w:rsidP="00255229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55229" w:rsidRPr="00255229" w:rsidRDefault="00255229" w:rsidP="00255229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Примерные  требования по оформлению практических заданий</w:t>
      </w:r>
    </w:p>
    <w:p w:rsidR="00255229" w:rsidRPr="00255229" w:rsidRDefault="00255229" w:rsidP="00255229">
      <w:pPr>
        <w:keepNext/>
        <w:suppressAutoHyphens/>
        <w:spacing w:before="240" w:after="60" w:line="276" w:lineRule="auto"/>
        <w:ind w:left="450"/>
        <w:contextualSpacing/>
        <w:jc w:val="center"/>
        <w:outlineLvl w:val="2"/>
        <w:rPr>
          <w:b/>
          <w:bCs/>
          <w:color w:val="000000"/>
          <w:sz w:val="28"/>
          <w:szCs w:val="28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Кроссворды</w:t>
      </w:r>
      <w:proofErr w:type="gramStart"/>
      <w:r w:rsidR="00BC1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22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255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22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BC1881">
        <w:rPr>
          <w:b/>
          <w:bCs/>
          <w:color w:val="000000"/>
          <w:sz w:val="28"/>
          <w:szCs w:val="28"/>
          <w:vertAlign w:val="superscript"/>
        </w:rPr>
        <w:t xml:space="preserve"> </w:t>
      </w:r>
      <w:r w:rsidRPr="00255229">
        <w:rPr>
          <w:b/>
          <w:bCs/>
          <w:color w:val="000000"/>
          <w:sz w:val="28"/>
          <w:szCs w:val="28"/>
        </w:rPr>
        <w:t>.</w:t>
      </w:r>
    </w:p>
    <w:p w:rsidR="00255229" w:rsidRPr="00255229" w:rsidRDefault="00255229" w:rsidP="00255229">
      <w:pPr>
        <w:numPr>
          <w:ilvl w:val="0"/>
          <w:numId w:val="2"/>
        </w:numPr>
        <w:autoSpaceDE w:val="0"/>
        <w:autoSpaceDN w:val="0"/>
        <w:adjustRightInd w:val="0"/>
        <w:spacing w:before="14" w:after="0" w:line="276" w:lineRule="auto"/>
        <w:ind w:right="674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Оптимальное количество слов в кроссворде - 20.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672"/>
        </w:tabs>
        <w:autoSpaceDE w:val="0"/>
        <w:autoSpaceDN w:val="0"/>
        <w:adjustRightInd w:val="0"/>
        <w:spacing w:before="235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При составлении же кроссвордов по тематическому признаку лучше сначала подобрать слова, а затем, исходя из них, придумать рисунок. Это вот по какой причине. Скажем, вы сделали рисунок тематического кроссворда, в котором должны быть использованы, к примеру, слова, состоящие из трех, пяти, восьми букв. А когда начали подбирать слова, то оказалось, что на данную тему больше слов четырех-, сем</w:t>
      </w:r>
      <w:proofErr w:type="gramStart"/>
      <w:r w:rsidRPr="00255229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55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5229">
        <w:rPr>
          <w:rFonts w:ascii="Times New Roman" w:hAnsi="Times New Roman" w:cs="Times New Roman"/>
          <w:sz w:val="24"/>
          <w:szCs w:val="24"/>
        </w:rPr>
        <w:t>девятибуквенных</w:t>
      </w:r>
      <w:proofErr w:type="spellEnd"/>
      <w:r w:rsidRPr="00255229">
        <w:rPr>
          <w:rFonts w:ascii="Times New Roman" w:hAnsi="Times New Roman" w:cs="Times New Roman"/>
          <w:sz w:val="24"/>
          <w:szCs w:val="24"/>
        </w:rPr>
        <w:t>, из которых и надо придумать фигуру кроссворда.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Правильным считается тот рисунок того кроссворда, у которого все четыре стороны симметричны, каждое слово имеет, как минимум, два пересечения (а вообще чем больше, тем лучше), кроссворд не распадается на части, не связанные между собой. 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Очень интересны и сложны по составлению «сплошные» кроссворды, в которых все буквы слов пересекаются с другими. Хотя разгадывать их иногда легче — стоит только вписать все слова по горизонтали, как автоматически получится ответ и по вертикали. Кривые и некрасивые кроссворды получаются тогда, когда составитель берет слова и начинает нанизывать их друг на друга. Для плотности кроссвордной фигуры есть определенная мерка: отношение количества пересеченных клеток к общему количеству клеток в фигуре. Обычно это соотношение колеблется в пределах от 1:3 до 1:5. Если плотность фигуры ниже соотношения 1:5 (то есть пересекаемых клеток меньше одной пятой части всех клеток в фигуре), то для кроссворда это уже серьезный недостаток. Значит, нерасчетливо, неэкономно использованы возможности клеточной фигуры — она осталась недоразвитой.</w:t>
      </w:r>
    </w:p>
    <w:p w:rsidR="00255229" w:rsidRPr="00255229" w:rsidRDefault="00255229" w:rsidP="0025522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lastRenderedPageBreak/>
        <w:t>При оформлении текста задания кроссворда для единообразия желательно начинать со слов по горизонтали, как мы и пишем обычно, хотя для разгадывания это никакого значения не имеет.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В кроссвордах допустимы к употреблению только имена существительные единственного числа в именительном падеже, а также те, которые имеют лишь множественное число: ворота, сумерки, кроссовки и т. д.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Никакие эмоционально окрашенные слова: уменьшительные, ласкательные, пренебрежительные и прочие в кроссвордах </w:t>
      </w:r>
      <w:proofErr w:type="spellStart"/>
      <w:r w:rsidRPr="00255229">
        <w:rPr>
          <w:rFonts w:ascii="Times New Roman" w:hAnsi="Times New Roman" w:cs="Times New Roman"/>
          <w:sz w:val="24"/>
          <w:szCs w:val="24"/>
        </w:rPr>
        <w:t>неупотребимы</w:t>
      </w:r>
      <w:proofErr w:type="spellEnd"/>
      <w:r w:rsidRPr="00255229">
        <w:rPr>
          <w:rFonts w:ascii="Times New Roman" w:hAnsi="Times New Roman" w:cs="Times New Roman"/>
          <w:sz w:val="24"/>
          <w:szCs w:val="24"/>
        </w:rPr>
        <w:t>. Не включаются в кроссворды и названия, состоящие из двух и более слов (Ерофей Павлович, «Анна Каренина», белый гриб), а также слова, пишущийся через дефис (Новиков-Прибой, Комсомольск-на-Амуре, вагон-ресторан).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Клетки кроссворда, куда должны вписываться первые буквы слов, последовательно нумеруются. Некоторые слова по горизонтали и вертикали могут идти под одним номером, если они образуют прямой угол, то есть начинаются с общей буквы.</w:t>
      </w:r>
    </w:p>
    <w:p w:rsidR="00255229" w:rsidRPr="00255229" w:rsidRDefault="00255229" w:rsidP="00255229">
      <w:pPr>
        <w:numPr>
          <w:ilvl w:val="0"/>
          <w:numId w:val="2"/>
        </w:numPr>
        <w:tabs>
          <w:tab w:val="left" w:pos="744"/>
        </w:tabs>
        <w:autoSpaceDE w:val="0"/>
        <w:autoSpaceDN w:val="0"/>
        <w:adjustRightInd w:val="0"/>
        <w:spacing w:before="230" w:after="0" w:line="276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Значения слов необходимо давать только по словарям. </w:t>
      </w:r>
    </w:p>
    <w:p w:rsidR="00960DFC" w:rsidRDefault="00960DFC" w:rsidP="00255229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508037757"/>
    </w:p>
    <w:p w:rsidR="00255229" w:rsidRPr="00255229" w:rsidRDefault="00255229" w:rsidP="00255229">
      <w:pPr>
        <w:keepNext/>
        <w:suppressAutoHyphens/>
        <w:spacing w:before="240" w:after="60" w:line="276" w:lineRule="auto"/>
        <w:ind w:left="567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55229">
        <w:rPr>
          <w:rFonts w:ascii="Times New Roman" w:hAnsi="Times New Roman" w:cs="Times New Roman"/>
          <w:b/>
          <w:sz w:val="24"/>
          <w:szCs w:val="24"/>
        </w:rPr>
        <w:t>Примерные  требования к оформлению докладов в формате POWER POINT</w:t>
      </w:r>
      <w:bookmarkEnd w:id="6"/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Не более 8-10 слайдов. Время на презентацию -7-10 мин.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Титульный лист слайда. </w:t>
      </w:r>
      <w:proofErr w:type="gramStart"/>
      <w:r w:rsidRPr="00255229">
        <w:rPr>
          <w:rFonts w:ascii="Times New Roman" w:hAnsi="Times New Roman" w:cs="Times New Roman"/>
          <w:sz w:val="24"/>
          <w:szCs w:val="24"/>
        </w:rPr>
        <w:t>Презентация начинается со слайда, содержащего название места обучения (институт, факультет/колледж, кафедра), работы, дисциплины, имена автора, научного руководителя..</w:t>
      </w:r>
      <w:proofErr w:type="gramEnd"/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Введение (план презентации).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Во введении определяется актуальность, дается характеристика направления исследования.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Основная часть. 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Заключение. 3-5 тезиса, излагаются основные результаты представленной работы.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Слайды должны  быть пронумерованы.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Каждый слайд должен иметь заголовок.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Все заголовки должны быть выполнены в едином стиле (цвет, шрифт, размер):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255229">
        <w:rPr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255229">
        <w:rPr>
          <w:rFonts w:ascii="Times New Roman" w:hAnsi="Times New Roman" w:cs="Times New Roman"/>
          <w:sz w:val="24"/>
          <w:szCs w:val="24"/>
        </w:rPr>
        <w:t>айда для заголовков должен быть размером 24-36 пунктов.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Точку в конце заголовков не ставить. А между предложениями ставить.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Не писать длинные заголовки.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Слайды не могут иметь одинаковые заголовки. Если хочется назвать одинаково – желательно писать в конце (1), (2), (3) или Продолжение 1.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 xml:space="preserve">Шрифты. Для оформления презентации использовать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Arial</w:t>
      </w:r>
      <w:r w:rsidRPr="00255229">
        <w:rPr>
          <w:rFonts w:ascii="Times New Roman" w:hAnsi="Times New Roman" w:cs="Times New Roman"/>
          <w:sz w:val="24"/>
          <w:szCs w:val="24"/>
        </w:rPr>
        <w:t xml:space="preserve">,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Tahoma</w:t>
      </w:r>
      <w:r w:rsidRPr="00255229">
        <w:rPr>
          <w:rFonts w:ascii="Times New Roman" w:hAnsi="Times New Roman" w:cs="Times New Roman"/>
          <w:sz w:val="24"/>
          <w:szCs w:val="24"/>
        </w:rPr>
        <w:t xml:space="preserve">,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Verdana</w:t>
      </w:r>
      <w:r w:rsidRPr="00255229">
        <w:rPr>
          <w:rFonts w:ascii="Times New Roman" w:hAnsi="Times New Roman" w:cs="Times New Roman"/>
          <w:sz w:val="24"/>
          <w:szCs w:val="24"/>
        </w:rPr>
        <w:t xml:space="preserve">,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255229">
        <w:rPr>
          <w:rFonts w:ascii="Times New Roman" w:hAnsi="Times New Roman" w:cs="Times New Roman"/>
          <w:sz w:val="24"/>
          <w:szCs w:val="24"/>
        </w:rPr>
        <w:t xml:space="preserve">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255229">
        <w:rPr>
          <w:rFonts w:ascii="Times New Roman" w:hAnsi="Times New Roman" w:cs="Times New Roman"/>
          <w:sz w:val="24"/>
          <w:szCs w:val="24"/>
        </w:rPr>
        <w:t xml:space="preserve">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255229">
        <w:rPr>
          <w:rFonts w:ascii="Times New Roman" w:hAnsi="Times New Roman" w:cs="Times New Roman"/>
          <w:sz w:val="24"/>
          <w:szCs w:val="24"/>
        </w:rPr>
        <w:t xml:space="preserve">, </w:t>
      </w:r>
      <w:r w:rsidRPr="00255229">
        <w:rPr>
          <w:rFonts w:ascii="Times New Roman" w:hAnsi="Times New Roman" w:cs="Times New Roman"/>
          <w:sz w:val="24"/>
          <w:szCs w:val="24"/>
          <w:lang w:val="en-US"/>
        </w:rPr>
        <w:t>Georgia</w:t>
      </w:r>
      <w:r w:rsidRPr="00255229">
        <w:rPr>
          <w:rFonts w:ascii="Times New Roman" w:hAnsi="Times New Roman" w:cs="Times New Roman"/>
          <w:sz w:val="24"/>
          <w:szCs w:val="24"/>
        </w:rPr>
        <w:t>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Размер шрифт для информационного текста 18-22 пункта.</w:t>
      </w:r>
    </w:p>
    <w:p w:rsidR="00255229" w:rsidRPr="00255229" w:rsidRDefault="00255229" w:rsidP="00255229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5229">
        <w:rPr>
          <w:rFonts w:ascii="Times New Roman" w:hAnsi="Times New Roman" w:cs="Times New Roman"/>
          <w:sz w:val="24"/>
          <w:szCs w:val="24"/>
        </w:rPr>
        <w:t>Ни в коем случае не стоит стараться разместить на одном слайде как можно больше текста. Необходимо помещать туда важные тезисы.</w:t>
      </w:r>
    </w:p>
    <w:p w:rsidR="00255229" w:rsidRPr="00255229" w:rsidRDefault="00255229" w:rsidP="0025522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5229" w:rsidRPr="00255229" w:rsidRDefault="00255229" w:rsidP="00255229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.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АПЕЛ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255229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ЯЦИЯ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5229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студент не согласен с результатами оценки письменного экзамена, то он имеет право подать апелляцию на имя руководителя структурного </w:t>
      </w:r>
      <w:r w:rsidRPr="002552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подразделения ИСИТО в течение 3-х дней после объявления результатов по данной дисциплине. Для рассмотрения апелляции руководителем структурного подразделения  создается комиссия в составе не менее трех преподавателей, включая экзаменатора, выставившего оценку, под председательством руководителем подразделения или лица его замещающего. Комиссия оценивает письменный ответ студента, данный им ранее. </w:t>
      </w:r>
    </w:p>
    <w:p w:rsidR="00255229" w:rsidRPr="00255229" w:rsidRDefault="00255229" w:rsidP="00255229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5229" w:rsidRPr="00255229" w:rsidRDefault="00255229" w:rsidP="00255229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  <w:t>VIII</w:t>
      </w:r>
      <w:r w:rsidRPr="00255229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. Список литературы.</w:t>
      </w:r>
    </w:p>
    <w:p w:rsidR="00255229" w:rsidRPr="00255229" w:rsidRDefault="00255229" w:rsidP="00255229">
      <w:pPr>
        <w:tabs>
          <w:tab w:val="num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55229" w:rsidRPr="00255229" w:rsidRDefault="00255229" w:rsidP="00255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Рекомендуемая литература: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960DFC" w:rsidRPr="00960DFC" w:rsidTr="00C65700">
        <w:tc>
          <w:tcPr>
            <w:tcW w:w="5920" w:type="dxa"/>
            <w:shd w:val="clear" w:color="auto" w:fill="F7CAAC" w:themeFill="accent2" w:themeFillTint="66"/>
          </w:tcPr>
          <w:p w:rsidR="00960DFC" w:rsidRPr="00960DFC" w:rsidRDefault="00960DFC" w:rsidP="00960DFC">
            <w:pPr>
              <w:jc w:val="center"/>
              <w:rPr>
                <w:b/>
                <w:sz w:val="24"/>
                <w:szCs w:val="24"/>
              </w:rPr>
            </w:pPr>
            <w:r w:rsidRPr="00960DFC">
              <w:rPr>
                <w:b/>
                <w:sz w:val="24"/>
                <w:szCs w:val="24"/>
              </w:rPr>
              <w:t>Название учебной литературы</w:t>
            </w:r>
          </w:p>
        </w:tc>
        <w:tc>
          <w:tcPr>
            <w:tcW w:w="3651" w:type="dxa"/>
            <w:shd w:val="clear" w:color="auto" w:fill="F7CAAC" w:themeFill="accent2" w:themeFillTint="66"/>
          </w:tcPr>
          <w:p w:rsidR="00960DFC" w:rsidRPr="00960DFC" w:rsidRDefault="00960DFC" w:rsidP="00960DFC">
            <w:pPr>
              <w:jc w:val="center"/>
              <w:rPr>
                <w:b/>
                <w:sz w:val="24"/>
                <w:szCs w:val="24"/>
              </w:rPr>
            </w:pPr>
            <w:r w:rsidRPr="00960DFC">
              <w:rPr>
                <w:b/>
                <w:sz w:val="24"/>
                <w:szCs w:val="24"/>
              </w:rPr>
              <w:t>Местонахождения</w:t>
            </w:r>
          </w:p>
        </w:tc>
      </w:tr>
      <w:tr w:rsidR="00960DFC" w:rsidRPr="00960DFC" w:rsidTr="00F15D02">
        <w:tblPrEx>
          <w:tblLook w:val="0000" w:firstRow="0" w:lastRow="0" w:firstColumn="0" w:lastColumn="0" w:noHBand="0" w:noVBand="0"/>
        </w:tblPrEx>
        <w:trPr>
          <w:trHeight w:val="2389"/>
        </w:trPr>
        <w:tc>
          <w:tcPr>
            <w:tcW w:w="5920" w:type="dxa"/>
          </w:tcPr>
          <w:p w:rsidR="00960DFC" w:rsidRPr="00960DFC" w:rsidRDefault="00960DFC" w:rsidP="00960DFC">
            <w:pPr>
              <w:jc w:val="center"/>
              <w:rPr>
                <w:b/>
                <w:sz w:val="24"/>
                <w:szCs w:val="24"/>
              </w:rPr>
            </w:pPr>
            <w:r w:rsidRPr="00960DFC">
              <w:rPr>
                <w:b/>
                <w:sz w:val="24"/>
                <w:szCs w:val="24"/>
              </w:rPr>
              <w:t>Основная литература:</w:t>
            </w:r>
          </w:p>
          <w:p w:rsidR="00960DFC" w:rsidRPr="00960DFC" w:rsidRDefault="00960DFC" w:rsidP="00960DFC">
            <w:pPr>
              <w:rPr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 xml:space="preserve">1) В.Н. Копейкина, М.З. </w:t>
            </w:r>
            <w:proofErr w:type="spellStart"/>
            <w:r w:rsidRPr="00960DFC">
              <w:rPr>
                <w:sz w:val="24"/>
                <w:szCs w:val="24"/>
              </w:rPr>
              <w:t>Миргазимова</w:t>
            </w:r>
            <w:proofErr w:type="spellEnd"/>
            <w:r w:rsidRPr="00960DFC">
              <w:rPr>
                <w:sz w:val="24"/>
                <w:szCs w:val="24"/>
              </w:rPr>
              <w:t xml:space="preserve"> «Ортопедическая стоматология», Москва 2001г. </w:t>
            </w:r>
          </w:p>
          <w:p w:rsidR="00960DFC" w:rsidRPr="00960DFC" w:rsidRDefault="00960DFC" w:rsidP="00960DFC">
            <w:pPr>
              <w:rPr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 xml:space="preserve">2) Ф.Я. </w:t>
            </w:r>
            <w:proofErr w:type="spellStart"/>
            <w:r w:rsidRPr="00960DFC">
              <w:rPr>
                <w:sz w:val="24"/>
                <w:szCs w:val="24"/>
              </w:rPr>
              <w:t>Хорошилкина</w:t>
            </w:r>
            <w:proofErr w:type="spellEnd"/>
            <w:r w:rsidRPr="00960DFC">
              <w:rPr>
                <w:sz w:val="24"/>
                <w:szCs w:val="24"/>
              </w:rPr>
              <w:t xml:space="preserve">, Л.С. </w:t>
            </w:r>
            <w:proofErr w:type="spellStart"/>
            <w:r w:rsidRPr="00960DFC">
              <w:rPr>
                <w:sz w:val="24"/>
                <w:szCs w:val="24"/>
              </w:rPr>
              <w:t>Персин</w:t>
            </w:r>
            <w:proofErr w:type="spellEnd"/>
            <w:r w:rsidRPr="00960DFC">
              <w:rPr>
                <w:sz w:val="24"/>
                <w:szCs w:val="24"/>
              </w:rPr>
              <w:t xml:space="preserve">, В.П. Окушко-Калашникова «Ортодонтия», Москва 2005г. </w:t>
            </w:r>
          </w:p>
          <w:p w:rsidR="00960DFC" w:rsidRPr="00960DFC" w:rsidRDefault="00960DFC" w:rsidP="00960DFC">
            <w:pPr>
              <w:rPr>
                <w:b/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 xml:space="preserve">3) Трезубов В.Н., Щербаков А.С., </w:t>
            </w:r>
            <w:proofErr w:type="spellStart"/>
            <w:r w:rsidRPr="00960DFC">
              <w:rPr>
                <w:sz w:val="24"/>
                <w:szCs w:val="24"/>
              </w:rPr>
              <w:t>Мишнев</w:t>
            </w:r>
            <w:proofErr w:type="spellEnd"/>
            <w:r w:rsidRPr="00960DFC">
              <w:rPr>
                <w:sz w:val="24"/>
                <w:szCs w:val="24"/>
              </w:rPr>
              <w:t xml:space="preserve"> Л.М. «Ортопедическая стоматология. Пропедевтика и основы частного курса», </w:t>
            </w:r>
            <w:proofErr w:type="spellStart"/>
            <w:r w:rsidRPr="00960DFC">
              <w:rPr>
                <w:sz w:val="24"/>
                <w:szCs w:val="24"/>
              </w:rPr>
              <w:t>СпецЛит</w:t>
            </w:r>
            <w:proofErr w:type="spellEnd"/>
            <w:r w:rsidRPr="00960DFC">
              <w:rPr>
                <w:sz w:val="24"/>
                <w:szCs w:val="24"/>
              </w:rPr>
              <w:t xml:space="preserve">, 2001 г. </w:t>
            </w:r>
          </w:p>
        </w:tc>
        <w:tc>
          <w:tcPr>
            <w:tcW w:w="3651" w:type="dxa"/>
            <w:vMerge w:val="restart"/>
          </w:tcPr>
          <w:p w:rsidR="00960DFC" w:rsidRPr="00960DFC" w:rsidRDefault="00960DFC" w:rsidP="00960DF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>Библиотека ИСТО/административный корпус/этаж 2</w:t>
            </w:r>
          </w:p>
          <w:p w:rsidR="00960DFC" w:rsidRPr="00960DFC" w:rsidRDefault="00960DFC" w:rsidP="00960DF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960DFC">
              <w:rPr>
                <w:rFonts w:eastAsiaTheme="minorHAnsi"/>
                <w:sz w:val="24"/>
                <w:szCs w:val="24"/>
                <w:lang w:eastAsia="en-US"/>
              </w:rPr>
              <w:t>Электронная версия/компьютер№4</w:t>
            </w:r>
          </w:p>
          <w:p w:rsidR="00960DFC" w:rsidRPr="00960DFC" w:rsidRDefault="00960DFC" w:rsidP="00960DFC">
            <w:pPr>
              <w:ind w:left="108"/>
              <w:rPr>
                <w:sz w:val="24"/>
                <w:szCs w:val="24"/>
              </w:rPr>
            </w:pPr>
          </w:p>
        </w:tc>
      </w:tr>
      <w:tr w:rsidR="00960DFC" w:rsidRPr="00960DFC" w:rsidTr="00F15D02">
        <w:tblPrEx>
          <w:tblLook w:val="0000" w:firstRow="0" w:lastRow="0" w:firstColumn="0" w:lastColumn="0" w:noHBand="0" w:noVBand="0"/>
        </w:tblPrEx>
        <w:trPr>
          <w:trHeight w:val="989"/>
        </w:trPr>
        <w:tc>
          <w:tcPr>
            <w:tcW w:w="5920" w:type="dxa"/>
          </w:tcPr>
          <w:p w:rsidR="00960DFC" w:rsidRPr="00960DFC" w:rsidRDefault="00960DFC" w:rsidP="00960DFC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960DFC">
              <w:rPr>
                <w:b/>
                <w:sz w:val="24"/>
                <w:szCs w:val="24"/>
              </w:rPr>
              <w:t>Дополнительная литература:</w:t>
            </w:r>
          </w:p>
          <w:p w:rsidR="00960DFC" w:rsidRPr="00960DFC" w:rsidRDefault="00960DFC" w:rsidP="00960DFC">
            <w:pPr>
              <w:spacing w:line="276" w:lineRule="auto"/>
              <w:rPr>
                <w:b/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 xml:space="preserve">1) Гаврилов Т.Г., </w:t>
            </w:r>
            <w:proofErr w:type="spellStart"/>
            <w:r w:rsidRPr="00960DFC">
              <w:rPr>
                <w:sz w:val="24"/>
                <w:szCs w:val="24"/>
              </w:rPr>
              <w:t>Оксман</w:t>
            </w:r>
            <w:proofErr w:type="spellEnd"/>
            <w:r w:rsidRPr="00960DFC">
              <w:rPr>
                <w:sz w:val="24"/>
                <w:szCs w:val="24"/>
              </w:rPr>
              <w:t xml:space="preserve"> О.Л. «Ортопедическая стоматология», </w:t>
            </w:r>
          </w:p>
          <w:p w:rsidR="00960DFC" w:rsidRPr="00960DFC" w:rsidRDefault="00960DFC" w:rsidP="00960DFC">
            <w:pPr>
              <w:rPr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 xml:space="preserve">2) Образцов Ю.Л. Пропедевтическая ортодонтия </w:t>
            </w:r>
            <w:r w:rsidRPr="00960DFC">
              <w:rPr>
                <w:sz w:val="24"/>
                <w:szCs w:val="24"/>
                <w:lang w:val="ky-KG"/>
              </w:rPr>
              <w:t xml:space="preserve">, </w:t>
            </w:r>
            <w:r w:rsidRPr="00960DFC">
              <w:rPr>
                <w:sz w:val="24"/>
                <w:szCs w:val="24"/>
              </w:rPr>
              <w:t xml:space="preserve">2007г. </w:t>
            </w:r>
          </w:p>
          <w:p w:rsidR="00960DFC" w:rsidRPr="00960DFC" w:rsidRDefault="00960DFC" w:rsidP="00960DFC">
            <w:pPr>
              <w:rPr>
                <w:sz w:val="24"/>
                <w:szCs w:val="24"/>
              </w:rPr>
            </w:pPr>
            <w:r w:rsidRPr="00960DFC">
              <w:rPr>
                <w:sz w:val="24"/>
                <w:szCs w:val="24"/>
              </w:rPr>
              <w:t>3) Журнал «Стоматология»</w:t>
            </w:r>
          </w:p>
          <w:p w:rsidR="00960DFC" w:rsidRDefault="00960DFC" w:rsidP="00960DFC">
            <w:pPr>
              <w:rPr>
                <w:sz w:val="24"/>
                <w:szCs w:val="24"/>
                <w:lang w:val="ky-KG"/>
              </w:rPr>
            </w:pPr>
            <w:r w:rsidRPr="00960DFC">
              <w:rPr>
                <w:sz w:val="24"/>
                <w:szCs w:val="24"/>
              </w:rPr>
              <w:t>4) Газета «Стоматолог практик» (медицинский бизнес)</w:t>
            </w:r>
            <w:r w:rsidRPr="00960DFC">
              <w:rPr>
                <w:sz w:val="24"/>
                <w:szCs w:val="24"/>
                <w:lang w:val="ky-KG"/>
              </w:rPr>
              <w:t>.</w:t>
            </w:r>
          </w:p>
          <w:p w:rsidR="00FE6D7D" w:rsidRPr="00DB12D4" w:rsidRDefault="00FE6D7D" w:rsidP="00FE6D7D">
            <w:pPr>
              <w:jc w:val="center"/>
              <w:rPr>
                <w:b/>
                <w:sz w:val="24"/>
                <w:szCs w:val="24"/>
              </w:rPr>
            </w:pPr>
            <w:r w:rsidRPr="00DB12D4">
              <w:rPr>
                <w:b/>
                <w:sz w:val="24"/>
                <w:szCs w:val="24"/>
              </w:rPr>
              <w:t>Интернет-ресурсы:</w:t>
            </w:r>
          </w:p>
          <w:p w:rsidR="00FE6D7D" w:rsidRDefault="00FE6D7D" w:rsidP="00FE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  <w:lang w:val="en-US"/>
              </w:rPr>
              <w:t>stomatology</w:t>
            </w:r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стоматологов</w:t>
            </w:r>
          </w:p>
          <w:p w:rsidR="00FE6D7D" w:rsidRDefault="00FE6D7D" w:rsidP="00FE6D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DB12D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stomfak</w:t>
            </w:r>
            <w:proofErr w:type="spellEnd"/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>/-</w:t>
            </w:r>
            <w:r>
              <w:rPr>
                <w:sz w:val="24"/>
                <w:szCs w:val="24"/>
              </w:rPr>
              <w:t>сайт для стоматологических факультетов</w:t>
            </w:r>
          </w:p>
          <w:p w:rsidR="00FE6D7D" w:rsidRPr="00960DFC" w:rsidRDefault="00FE6D7D" w:rsidP="00FE6D7D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3.</w:t>
            </w:r>
            <w:r w:rsidRPr="00DB12D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htt</w:t>
            </w:r>
            <w:proofErr w:type="spellEnd"/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www</w:t>
            </w:r>
            <w:r w:rsidRPr="00DB12D4">
              <w:rPr>
                <w:sz w:val="24"/>
                <w:szCs w:val="24"/>
              </w:rPr>
              <w:t>//</w:t>
            </w:r>
            <w:proofErr w:type="spellStart"/>
            <w:r>
              <w:rPr>
                <w:sz w:val="24"/>
                <w:szCs w:val="24"/>
                <w:lang w:val="en-US"/>
              </w:rPr>
              <w:t>webmedinfo</w:t>
            </w:r>
            <w:proofErr w:type="spellEnd"/>
            <w:r w:rsidRPr="00DB12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  <w:r w:rsidRPr="00DB12D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медицинский сайт для стоматологов.</w:t>
            </w:r>
          </w:p>
        </w:tc>
        <w:tc>
          <w:tcPr>
            <w:tcW w:w="3651" w:type="dxa"/>
            <w:vMerge/>
          </w:tcPr>
          <w:p w:rsidR="00960DFC" w:rsidRPr="00960DFC" w:rsidRDefault="00960DFC" w:rsidP="00960DF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255229" w:rsidRPr="00157998" w:rsidRDefault="00255229" w:rsidP="00157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ky-KG" w:eastAsia="ru-RU"/>
        </w:rPr>
      </w:pPr>
    </w:p>
    <w:p w:rsidR="00255229" w:rsidRPr="00255229" w:rsidRDefault="00255229" w:rsidP="00960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2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дисциплины:</w:t>
      </w:r>
    </w:p>
    <w:p w:rsidR="00255229" w:rsidRPr="00255229" w:rsidRDefault="00255229" w:rsidP="00255229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Компьютер и мультимедийная установка.</w:t>
      </w:r>
    </w:p>
    <w:p w:rsidR="00255229" w:rsidRDefault="00255229" w:rsidP="00255229">
      <w:pPr>
        <w:numPr>
          <w:ilvl w:val="0"/>
          <w:numId w:val="10"/>
        </w:numPr>
        <w:spacing w:after="20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55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Видеофильмы.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Стоматологическая установка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светового отверждения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Композиты химического отверждения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Галогеновая лампа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Алмазные боры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Эндодонтический инструментарий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диски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Полировочные щетки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Полировочная паста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Дискодержатели</w:t>
      </w:r>
      <w:proofErr w:type="spellEnd"/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Скейлер</w:t>
      </w:r>
      <w:proofErr w:type="spellEnd"/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Насадки для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скейлера</w:t>
      </w:r>
      <w:proofErr w:type="spellEnd"/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Лотки с терапевтическими инструментами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Щипцы для удаления зубов 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Гипсовые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ножы</w:t>
      </w:r>
      <w:proofErr w:type="spellEnd"/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Окклюдаторы</w:t>
      </w:r>
      <w:proofErr w:type="spellEnd"/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Цинк-фосфатные цементы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Поликарбоксилатные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цементы</w:t>
      </w:r>
    </w:p>
    <w:p w:rsid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Суфожаровой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шкаф</w:t>
      </w:r>
    </w:p>
    <w:p w:rsidR="00960DFC" w:rsidRPr="00960DFC" w:rsidRDefault="00960DFC" w:rsidP="00960DFC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Плато</w:t>
      </w:r>
    </w:p>
    <w:p w:rsidR="0072185A" w:rsidRDefault="0072185A"/>
    <w:sectPr w:rsidR="0072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70" w:rsidRDefault="00742B70" w:rsidP="00255229">
      <w:pPr>
        <w:spacing w:after="0" w:line="240" w:lineRule="auto"/>
      </w:pPr>
      <w:r>
        <w:separator/>
      </w:r>
    </w:p>
  </w:endnote>
  <w:endnote w:type="continuationSeparator" w:id="0">
    <w:p w:rsidR="00742B70" w:rsidRDefault="00742B70" w:rsidP="0025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70" w:rsidRDefault="00742B70" w:rsidP="00255229">
      <w:pPr>
        <w:spacing w:after="0" w:line="240" w:lineRule="auto"/>
      </w:pPr>
      <w:r>
        <w:separator/>
      </w:r>
    </w:p>
  </w:footnote>
  <w:footnote w:type="continuationSeparator" w:id="0">
    <w:p w:rsidR="00742B70" w:rsidRDefault="00742B70" w:rsidP="00255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BA8"/>
    <w:multiLevelType w:val="hybridMultilevel"/>
    <w:tmpl w:val="2BE41D9C"/>
    <w:lvl w:ilvl="0" w:tplc="56EC3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445099C"/>
    <w:multiLevelType w:val="hybridMultilevel"/>
    <w:tmpl w:val="DBF841C2"/>
    <w:lvl w:ilvl="0" w:tplc="D9BC916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F902CB"/>
    <w:multiLevelType w:val="hybridMultilevel"/>
    <w:tmpl w:val="DAE403CC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B3F28"/>
    <w:multiLevelType w:val="hybridMultilevel"/>
    <w:tmpl w:val="6E1E0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525BB"/>
    <w:multiLevelType w:val="hybridMultilevel"/>
    <w:tmpl w:val="5B2056DE"/>
    <w:lvl w:ilvl="0" w:tplc="D096BD16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FDC218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AB6CC9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A9FCB9B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5547B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9EAAE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8962FC3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36A53C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F16DD1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C0F42CF"/>
    <w:multiLevelType w:val="hybridMultilevel"/>
    <w:tmpl w:val="593A6A06"/>
    <w:lvl w:ilvl="0" w:tplc="8C0A068E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0E1568C0"/>
    <w:multiLevelType w:val="hybridMultilevel"/>
    <w:tmpl w:val="DD3E4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E793F"/>
    <w:multiLevelType w:val="hybridMultilevel"/>
    <w:tmpl w:val="6B1C6FDE"/>
    <w:lvl w:ilvl="0" w:tplc="56EC34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1F63DF6"/>
    <w:multiLevelType w:val="hybridMultilevel"/>
    <w:tmpl w:val="A2C6FCF6"/>
    <w:lvl w:ilvl="0" w:tplc="21424C1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AF306DC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71C22F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C06084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C643AC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12EA81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E36257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8A4749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EA614A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25334F0"/>
    <w:multiLevelType w:val="hybridMultilevel"/>
    <w:tmpl w:val="188030A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361F5F"/>
    <w:multiLevelType w:val="hybridMultilevel"/>
    <w:tmpl w:val="7DD6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75CE4"/>
    <w:multiLevelType w:val="hybridMultilevel"/>
    <w:tmpl w:val="41B2DC26"/>
    <w:lvl w:ilvl="0" w:tplc="DFAC4BD2">
      <w:start w:val="1"/>
      <w:numFmt w:val="decimal"/>
      <w:lvlText w:val="%1."/>
      <w:lvlJc w:val="left"/>
      <w:pPr>
        <w:ind w:left="96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22D20E20"/>
    <w:multiLevelType w:val="hybridMultilevel"/>
    <w:tmpl w:val="4ADAEADC"/>
    <w:lvl w:ilvl="0" w:tplc="EDEE5FE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FD0E54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B64A30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9D0F68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51AF4A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5E06799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98E1D2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878E4B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5DAD41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3B7606A"/>
    <w:multiLevelType w:val="hybridMultilevel"/>
    <w:tmpl w:val="DE22577A"/>
    <w:lvl w:ilvl="0" w:tplc="BBEE0E6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F322F"/>
    <w:multiLevelType w:val="hybridMultilevel"/>
    <w:tmpl w:val="D366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C3D49"/>
    <w:multiLevelType w:val="hybridMultilevel"/>
    <w:tmpl w:val="32066DF6"/>
    <w:lvl w:ilvl="0" w:tplc="3808113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9DC7486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A10054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20EEADA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D96B2D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ADB0B3A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916085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11CAF4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76FC44D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001500C"/>
    <w:multiLevelType w:val="hybridMultilevel"/>
    <w:tmpl w:val="85FC7C60"/>
    <w:lvl w:ilvl="0" w:tplc="CB8A0C3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31D1659"/>
    <w:multiLevelType w:val="hybridMultilevel"/>
    <w:tmpl w:val="5AF855C8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DB2E64"/>
    <w:multiLevelType w:val="hybridMultilevel"/>
    <w:tmpl w:val="BC905A7A"/>
    <w:lvl w:ilvl="0" w:tplc="F38CE78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C6983C30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D4EFCA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8AC916E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492EB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8A0365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3865C3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6772E29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4203E9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87D4D0C"/>
    <w:multiLevelType w:val="hybridMultilevel"/>
    <w:tmpl w:val="21A89ECC"/>
    <w:lvl w:ilvl="0" w:tplc="14DCB83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5DC82B4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F96125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1D34D43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10642E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5D86B3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35E69F0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52ABAB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81E64D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CE96C0E"/>
    <w:multiLevelType w:val="hybridMultilevel"/>
    <w:tmpl w:val="A76436EE"/>
    <w:lvl w:ilvl="0" w:tplc="F84072D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CB84288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7EE5D3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EF64A4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880406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4C8C04E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ACCF3EE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3A0378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28AB3C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3DCB60DA"/>
    <w:multiLevelType w:val="hybridMultilevel"/>
    <w:tmpl w:val="A112A1F0"/>
    <w:lvl w:ilvl="0" w:tplc="930CC08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3E0B618C"/>
    <w:multiLevelType w:val="hybridMultilevel"/>
    <w:tmpl w:val="1C403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F3278"/>
    <w:multiLevelType w:val="hybridMultilevel"/>
    <w:tmpl w:val="D37CFCA2"/>
    <w:lvl w:ilvl="0" w:tplc="8AD8F2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48C36A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AC2CF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1D8A96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714AB1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518772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550657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8C34202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8FEB03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42410773"/>
    <w:multiLevelType w:val="hybridMultilevel"/>
    <w:tmpl w:val="9AF05BBC"/>
    <w:lvl w:ilvl="0" w:tplc="A60C95A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AFEA41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078966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DC7ACA1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E7DEB962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39429F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218119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A5D67CD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83C079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51A4C09"/>
    <w:multiLevelType w:val="hybridMultilevel"/>
    <w:tmpl w:val="60E8F92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>
    <w:nsid w:val="4533797A"/>
    <w:multiLevelType w:val="multilevel"/>
    <w:tmpl w:val="CF6E46D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>
    <w:nsid w:val="45440E6A"/>
    <w:multiLevelType w:val="hybridMultilevel"/>
    <w:tmpl w:val="A9941266"/>
    <w:lvl w:ilvl="0" w:tplc="3BB4DB6E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4C55AA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B18D1C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A188EB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532489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72D0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2E5E33D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7ED00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C2ABE9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4E596380"/>
    <w:multiLevelType w:val="hybridMultilevel"/>
    <w:tmpl w:val="18B2CB56"/>
    <w:lvl w:ilvl="0" w:tplc="2438F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163058"/>
    <w:multiLevelType w:val="hybridMultilevel"/>
    <w:tmpl w:val="DD3E496C"/>
    <w:lvl w:ilvl="0" w:tplc="8AD8F2E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21571B"/>
    <w:multiLevelType w:val="hybridMultilevel"/>
    <w:tmpl w:val="DD52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B8139A"/>
    <w:multiLevelType w:val="hybridMultilevel"/>
    <w:tmpl w:val="0AACC788"/>
    <w:lvl w:ilvl="0" w:tplc="8568512A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06EB66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83E9DE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3B6F8C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63F8BFD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BC2E7F0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14A585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1CD8E796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DA0F7E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3F76E5E"/>
    <w:multiLevelType w:val="hybridMultilevel"/>
    <w:tmpl w:val="83467B9A"/>
    <w:lvl w:ilvl="0" w:tplc="111A5E0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23484B"/>
    <w:multiLevelType w:val="hybridMultilevel"/>
    <w:tmpl w:val="82A0D1DA"/>
    <w:lvl w:ilvl="0" w:tplc="004E2B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FB353C"/>
    <w:multiLevelType w:val="hybridMultilevel"/>
    <w:tmpl w:val="FC9447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2725A"/>
    <w:multiLevelType w:val="hybridMultilevel"/>
    <w:tmpl w:val="23ACEA30"/>
    <w:lvl w:ilvl="0" w:tplc="9FFC0E8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CC7653A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C9C0D8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9A61750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7C815A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8E686E2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228801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61C6B0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3898B2C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5E3E3333"/>
    <w:multiLevelType w:val="hybridMultilevel"/>
    <w:tmpl w:val="7EFE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E2DAD"/>
    <w:multiLevelType w:val="hybridMultilevel"/>
    <w:tmpl w:val="177C561E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67AF2"/>
    <w:multiLevelType w:val="hybridMultilevel"/>
    <w:tmpl w:val="F02A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24E63"/>
    <w:multiLevelType w:val="hybridMultilevel"/>
    <w:tmpl w:val="E37EE692"/>
    <w:lvl w:ilvl="0" w:tplc="E3B05D3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163A1E0C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3CF6332A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DE0B50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A72426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D2AE1EC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A6744E4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368BE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28C7E6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>
    <w:nsid w:val="65B062F1"/>
    <w:multiLevelType w:val="hybridMultilevel"/>
    <w:tmpl w:val="4A26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B1E3C"/>
    <w:multiLevelType w:val="hybridMultilevel"/>
    <w:tmpl w:val="0ED45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37359E"/>
    <w:multiLevelType w:val="hybridMultilevel"/>
    <w:tmpl w:val="ACCA649A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6F7734"/>
    <w:multiLevelType w:val="hybridMultilevel"/>
    <w:tmpl w:val="780CF15A"/>
    <w:lvl w:ilvl="0" w:tplc="A4F8593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4">
    <w:nsid w:val="6FC10EAC"/>
    <w:multiLevelType w:val="hybridMultilevel"/>
    <w:tmpl w:val="52AE2D50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0D6AD7"/>
    <w:multiLevelType w:val="hybridMultilevel"/>
    <w:tmpl w:val="F97CBA30"/>
    <w:lvl w:ilvl="0" w:tplc="ACE0BC94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704EFD32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1B526C7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1AE0AD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777C5EE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30EA3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BB68A7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5143D60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170A541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6">
    <w:nsid w:val="78534A2D"/>
    <w:multiLevelType w:val="hybridMultilevel"/>
    <w:tmpl w:val="D6C0116E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A44BBB"/>
    <w:multiLevelType w:val="hybridMultilevel"/>
    <w:tmpl w:val="2892BDA0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0124A9"/>
    <w:multiLevelType w:val="hybridMultilevel"/>
    <w:tmpl w:val="4BEE62A0"/>
    <w:lvl w:ilvl="0" w:tplc="0F3E34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CC1BF6"/>
    <w:multiLevelType w:val="hybridMultilevel"/>
    <w:tmpl w:val="C6CAB1DA"/>
    <w:lvl w:ilvl="0" w:tplc="CA62CA92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93CA582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7823B5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05C2B1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55C95F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BDC49DB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EABA91B4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A3848F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E96DE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4"/>
  </w:num>
  <w:num w:numId="3">
    <w:abstractNumId w:val="26"/>
  </w:num>
  <w:num w:numId="4">
    <w:abstractNumId w:val="30"/>
  </w:num>
  <w:num w:numId="5">
    <w:abstractNumId w:val="25"/>
  </w:num>
  <w:num w:numId="6">
    <w:abstractNumId w:val="1"/>
  </w:num>
  <w:num w:numId="7">
    <w:abstractNumId w:val="43"/>
  </w:num>
  <w:num w:numId="8">
    <w:abstractNumId w:val="11"/>
  </w:num>
  <w:num w:numId="9">
    <w:abstractNumId w:val="16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29"/>
  </w:num>
  <w:num w:numId="15">
    <w:abstractNumId w:val="15"/>
  </w:num>
  <w:num w:numId="16">
    <w:abstractNumId w:val="18"/>
  </w:num>
  <w:num w:numId="17">
    <w:abstractNumId w:val="19"/>
  </w:num>
  <w:num w:numId="18">
    <w:abstractNumId w:val="35"/>
  </w:num>
  <w:num w:numId="19">
    <w:abstractNumId w:val="4"/>
  </w:num>
  <w:num w:numId="20">
    <w:abstractNumId w:val="49"/>
  </w:num>
  <w:num w:numId="21">
    <w:abstractNumId w:val="23"/>
  </w:num>
  <w:num w:numId="22">
    <w:abstractNumId w:val="47"/>
  </w:num>
  <w:num w:numId="23">
    <w:abstractNumId w:val="32"/>
  </w:num>
  <w:num w:numId="24">
    <w:abstractNumId w:val="44"/>
  </w:num>
  <w:num w:numId="25">
    <w:abstractNumId w:val="48"/>
  </w:num>
  <w:num w:numId="26">
    <w:abstractNumId w:val="37"/>
  </w:num>
  <w:num w:numId="27">
    <w:abstractNumId w:val="46"/>
  </w:num>
  <w:num w:numId="28">
    <w:abstractNumId w:val="2"/>
  </w:num>
  <w:num w:numId="29">
    <w:abstractNumId w:val="42"/>
  </w:num>
  <w:num w:numId="30">
    <w:abstractNumId w:val="21"/>
  </w:num>
  <w:num w:numId="31">
    <w:abstractNumId w:val="39"/>
  </w:num>
  <w:num w:numId="32">
    <w:abstractNumId w:val="31"/>
  </w:num>
  <w:num w:numId="33">
    <w:abstractNumId w:val="24"/>
  </w:num>
  <w:num w:numId="34">
    <w:abstractNumId w:val="8"/>
  </w:num>
  <w:num w:numId="35">
    <w:abstractNumId w:val="27"/>
  </w:num>
  <w:num w:numId="36">
    <w:abstractNumId w:val="12"/>
  </w:num>
  <w:num w:numId="37">
    <w:abstractNumId w:val="45"/>
  </w:num>
  <w:num w:numId="38">
    <w:abstractNumId w:val="38"/>
  </w:num>
  <w:num w:numId="39">
    <w:abstractNumId w:val="33"/>
  </w:num>
  <w:num w:numId="40">
    <w:abstractNumId w:val="41"/>
  </w:num>
  <w:num w:numId="41">
    <w:abstractNumId w:val="14"/>
  </w:num>
  <w:num w:numId="42">
    <w:abstractNumId w:val="40"/>
  </w:num>
  <w:num w:numId="43">
    <w:abstractNumId w:val="36"/>
  </w:num>
  <w:num w:numId="44">
    <w:abstractNumId w:val="3"/>
  </w:num>
  <w:num w:numId="45">
    <w:abstractNumId w:val="13"/>
  </w:num>
  <w:num w:numId="46">
    <w:abstractNumId w:val="6"/>
  </w:num>
  <w:num w:numId="47">
    <w:abstractNumId w:val="22"/>
  </w:num>
  <w:num w:numId="48">
    <w:abstractNumId w:val="20"/>
  </w:num>
  <w:num w:numId="49">
    <w:abstractNumId w:val="28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229"/>
    <w:rsid w:val="000027F2"/>
    <w:rsid w:val="000C5AEA"/>
    <w:rsid w:val="000E42B2"/>
    <w:rsid w:val="000F2FDF"/>
    <w:rsid w:val="00103B30"/>
    <w:rsid w:val="001123EF"/>
    <w:rsid w:val="00157998"/>
    <w:rsid w:val="001B6CA1"/>
    <w:rsid w:val="00255229"/>
    <w:rsid w:val="00340551"/>
    <w:rsid w:val="00367AE5"/>
    <w:rsid w:val="0037637E"/>
    <w:rsid w:val="003B0C39"/>
    <w:rsid w:val="003C695A"/>
    <w:rsid w:val="003D3CB8"/>
    <w:rsid w:val="00470F1B"/>
    <w:rsid w:val="004F3414"/>
    <w:rsid w:val="0054433C"/>
    <w:rsid w:val="005E4616"/>
    <w:rsid w:val="005F2CAB"/>
    <w:rsid w:val="00631F4C"/>
    <w:rsid w:val="00656D65"/>
    <w:rsid w:val="00671796"/>
    <w:rsid w:val="00703E72"/>
    <w:rsid w:val="00711AD5"/>
    <w:rsid w:val="0072185A"/>
    <w:rsid w:val="00742B70"/>
    <w:rsid w:val="00783531"/>
    <w:rsid w:val="00804623"/>
    <w:rsid w:val="00827BB2"/>
    <w:rsid w:val="00876BAC"/>
    <w:rsid w:val="008C74FC"/>
    <w:rsid w:val="00944576"/>
    <w:rsid w:val="00952C71"/>
    <w:rsid w:val="00960DFC"/>
    <w:rsid w:val="00965846"/>
    <w:rsid w:val="009A0749"/>
    <w:rsid w:val="00A577ED"/>
    <w:rsid w:val="00AA05FF"/>
    <w:rsid w:val="00AF1E94"/>
    <w:rsid w:val="00AF7F20"/>
    <w:rsid w:val="00B5267B"/>
    <w:rsid w:val="00B75FCB"/>
    <w:rsid w:val="00BC1881"/>
    <w:rsid w:val="00BF194B"/>
    <w:rsid w:val="00C1125F"/>
    <w:rsid w:val="00C16AAE"/>
    <w:rsid w:val="00C65700"/>
    <w:rsid w:val="00C922BB"/>
    <w:rsid w:val="00D13271"/>
    <w:rsid w:val="00E90071"/>
    <w:rsid w:val="00F15D02"/>
    <w:rsid w:val="00F2117A"/>
    <w:rsid w:val="00F557AF"/>
    <w:rsid w:val="00F90B78"/>
    <w:rsid w:val="00FB6916"/>
    <w:rsid w:val="00FE1378"/>
    <w:rsid w:val="00FE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229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55229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22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55229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229"/>
  </w:style>
  <w:style w:type="paragraph" w:styleId="a3">
    <w:name w:val="List Paragraph"/>
    <w:basedOn w:val="a"/>
    <w:uiPriority w:val="34"/>
    <w:qFormat/>
    <w:rsid w:val="00255229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55229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5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55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5522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55229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5522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5522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55229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552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5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229"/>
  </w:style>
  <w:style w:type="paragraph" w:styleId="aa">
    <w:name w:val="footer"/>
    <w:basedOn w:val="a"/>
    <w:link w:val="ab"/>
    <w:uiPriority w:val="99"/>
    <w:unhideWhenUsed/>
    <w:rsid w:val="0025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229"/>
  </w:style>
  <w:style w:type="character" w:styleId="ac">
    <w:name w:val="Strong"/>
    <w:uiPriority w:val="22"/>
    <w:qFormat/>
    <w:rsid w:val="00255229"/>
    <w:rPr>
      <w:b/>
      <w:bCs/>
    </w:rPr>
  </w:style>
  <w:style w:type="character" w:customStyle="1" w:styleId="2">
    <w:name w:val="Основной текст (2) + Курсив"/>
    <w:basedOn w:val="a0"/>
    <w:rsid w:val="002552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5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55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55229"/>
    <w:rPr>
      <w:vertAlign w:val="superscript"/>
    </w:rPr>
  </w:style>
  <w:style w:type="paragraph" w:customStyle="1" w:styleId="Style6">
    <w:name w:val="Style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55229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55229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55229"/>
  </w:style>
  <w:style w:type="character" w:customStyle="1" w:styleId="HTML">
    <w:name w:val="Стандартный HTML Знак"/>
    <w:basedOn w:val="a0"/>
    <w:link w:val="HTML0"/>
    <w:uiPriority w:val="99"/>
    <w:semiHidden/>
    <w:rsid w:val="0025522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55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55229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55229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552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5522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552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55229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552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55229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55229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55229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55229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55229"/>
    <w:rPr>
      <w:b w:val="0"/>
      <w:bCs w:val="0"/>
      <w:color w:val="000000"/>
    </w:rPr>
  </w:style>
  <w:style w:type="character" w:customStyle="1" w:styleId="s18">
    <w:name w:val="s18"/>
    <w:rsid w:val="00255229"/>
    <w:rPr>
      <w:b w:val="0"/>
      <w:bCs w:val="0"/>
      <w:color w:val="000000"/>
    </w:rPr>
  </w:style>
  <w:style w:type="character" w:customStyle="1" w:styleId="s11">
    <w:name w:val="s11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55229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552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55229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55229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552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55229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552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5522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5522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5522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552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552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55229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55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5229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552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5522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5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5229"/>
    <w:pPr>
      <w:keepNext/>
      <w:spacing w:before="240" w:after="6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255229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22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90">
    <w:name w:val="Заголовок 9 Знак"/>
    <w:basedOn w:val="a0"/>
    <w:link w:val="9"/>
    <w:rsid w:val="00255229"/>
    <w:rPr>
      <w:rFonts w:ascii="Times New Roman" w:eastAsia="Times New Roman" w:hAnsi="Times New Roman" w:cs="Times New Roman"/>
      <w:sz w:val="32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55229"/>
  </w:style>
  <w:style w:type="paragraph" w:styleId="a3">
    <w:name w:val="List Paragraph"/>
    <w:basedOn w:val="a"/>
    <w:uiPriority w:val="34"/>
    <w:qFormat/>
    <w:rsid w:val="00255229"/>
    <w:pPr>
      <w:spacing w:after="200" w:line="276" w:lineRule="auto"/>
      <w:ind w:left="720"/>
      <w:contextualSpacing/>
    </w:pPr>
  </w:style>
  <w:style w:type="paragraph" w:customStyle="1" w:styleId="Style37">
    <w:name w:val="Style37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35" w:lineRule="exact"/>
      <w:ind w:hanging="22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255229"/>
    <w:rPr>
      <w:rFonts w:cs="Times New Roman"/>
      <w:color w:val="0066CC"/>
      <w:u w:val="single"/>
    </w:rPr>
  </w:style>
  <w:style w:type="table" w:styleId="a5">
    <w:name w:val="Table Grid"/>
    <w:basedOn w:val="a1"/>
    <w:uiPriority w:val="59"/>
    <w:rsid w:val="0025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pt0pt">
    <w:name w:val="Основной текст + 11;5 pt;Интервал 0 pt"/>
    <w:rsid w:val="00255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255229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255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255229"/>
    <w:rPr>
      <w:rFonts w:ascii="Segoe UI" w:hAnsi="Segoe UI" w:cs="Segoe UI"/>
      <w:sz w:val="18"/>
      <w:szCs w:val="18"/>
    </w:rPr>
  </w:style>
  <w:style w:type="paragraph" w:customStyle="1" w:styleId="Style9">
    <w:name w:val="Style9"/>
    <w:basedOn w:val="a"/>
    <w:uiPriority w:val="99"/>
    <w:rsid w:val="00255229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25522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47">
    <w:name w:val="Font Style47"/>
    <w:basedOn w:val="a0"/>
    <w:uiPriority w:val="99"/>
    <w:rsid w:val="00255229"/>
    <w:rPr>
      <w:rFonts w:ascii="Times New Roman" w:hAnsi="Times New Roman" w:cs="Times New Roman"/>
      <w:color w:val="000000"/>
      <w:sz w:val="30"/>
      <w:szCs w:val="30"/>
    </w:rPr>
  </w:style>
  <w:style w:type="paragraph" w:customStyle="1" w:styleId="13">
    <w:name w:val="Обычный1"/>
    <w:rsid w:val="002552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5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5229"/>
  </w:style>
  <w:style w:type="paragraph" w:styleId="aa">
    <w:name w:val="footer"/>
    <w:basedOn w:val="a"/>
    <w:link w:val="ab"/>
    <w:uiPriority w:val="99"/>
    <w:unhideWhenUsed/>
    <w:rsid w:val="00255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5229"/>
  </w:style>
  <w:style w:type="character" w:styleId="ac">
    <w:name w:val="Strong"/>
    <w:uiPriority w:val="22"/>
    <w:qFormat/>
    <w:rsid w:val="00255229"/>
    <w:rPr>
      <w:b/>
      <w:bCs/>
    </w:rPr>
  </w:style>
  <w:style w:type="character" w:customStyle="1" w:styleId="2">
    <w:name w:val="Основной текст (2) + Курсив"/>
    <w:basedOn w:val="a0"/>
    <w:rsid w:val="002552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d">
    <w:name w:val="footnote text"/>
    <w:basedOn w:val="a"/>
    <w:link w:val="ae"/>
    <w:semiHidden/>
    <w:rsid w:val="00255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2552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semiHidden/>
    <w:rsid w:val="00255229"/>
    <w:rPr>
      <w:vertAlign w:val="superscript"/>
    </w:rPr>
  </w:style>
  <w:style w:type="paragraph" w:customStyle="1" w:styleId="Style6">
    <w:name w:val="Style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55229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aliases w:val="АЛЬБОМНАЯ,Без интервала1,No Spacing"/>
    <w:link w:val="af1"/>
    <w:qFormat/>
    <w:rsid w:val="00255229"/>
    <w:pPr>
      <w:spacing w:after="0" w:line="240" w:lineRule="auto"/>
      <w:jc w:val="center"/>
    </w:pPr>
  </w:style>
  <w:style w:type="character" w:customStyle="1" w:styleId="af1">
    <w:name w:val="Без интервала Знак"/>
    <w:aliases w:val="АЛЬБОМНАЯ Знак,Без интервала1 Знак,No Spacing Знак"/>
    <w:basedOn w:val="a0"/>
    <w:link w:val="af0"/>
    <w:rsid w:val="00255229"/>
  </w:style>
  <w:style w:type="character" w:customStyle="1" w:styleId="HTML">
    <w:name w:val="Стандартный HTML Знак"/>
    <w:basedOn w:val="a0"/>
    <w:link w:val="HTML0"/>
    <w:uiPriority w:val="99"/>
    <w:semiHidden/>
    <w:rsid w:val="00255229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255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255229"/>
    <w:rPr>
      <w:rFonts w:ascii="Consolas" w:hAnsi="Consolas"/>
      <w:sz w:val="20"/>
      <w:szCs w:val="20"/>
    </w:rPr>
  </w:style>
  <w:style w:type="paragraph" w:customStyle="1" w:styleId="s8">
    <w:name w:val="s8"/>
    <w:basedOn w:val="a"/>
    <w:rsid w:val="00255229"/>
    <w:pPr>
      <w:spacing w:after="0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character" w:customStyle="1" w:styleId="s0">
    <w:name w:val="s0"/>
    <w:rsid w:val="002552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25522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2">
    <w:name w:val="s2"/>
    <w:rsid w:val="002552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9">
    <w:name w:val="s19"/>
    <w:rsid w:val="00255229"/>
    <w:rPr>
      <w:rFonts w:ascii="Times New Roman" w:hAnsi="Times New Roman" w:cs="Times New Roman" w:hint="default"/>
      <w:b w:val="0"/>
      <w:bCs w:val="0"/>
      <w:i w:val="0"/>
      <w:iCs w:val="0"/>
      <w:color w:val="008000"/>
      <w:sz w:val="20"/>
      <w:szCs w:val="20"/>
    </w:rPr>
  </w:style>
  <w:style w:type="character" w:customStyle="1" w:styleId="s1">
    <w:name w:val="s1"/>
    <w:rsid w:val="002552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7">
    <w:name w:val="s7"/>
    <w:rsid w:val="00255229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rsid w:val="00255229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10">
    <w:name w:val="s10"/>
    <w:rsid w:val="00255229"/>
    <w:rPr>
      <w:rFonts w:ascii="Times New Roman" w:hAnsi="Times New Roman" w:cs="Times New Roman" w:hint="default"/>
      <w:b/>
      <w:bCs/>
      <w:color w:val="333399"/>
      <w:u w:val="single"/>
    </w:rPr>
  </w:style>
  <w:style w:type="character" w:customStyle="1" w:styleId="s16">
    <w:name w:val="s16"/>
    <w:rsid w:val="00255229"/>
    <w:rPr>
      <w:b w:val="0"/>
      <w:bCs w:val="0"/>
      <w:i/>
      <w:iCs/>
      <w:caps w:val="0"/>
      <w:color w:val="000000"/>
    </w:rPr>
  </w:style>
  <w:style w:type="character" w:customStyle="1" w:styleId="s17">
    <w:name w:val="s17"/>
    <w:rsid w:val="00255229"/>
    <w:rPr>
      <w:b w:val="0"/>
      <w:bCs w:val="0"/>
      <w:color w:val="000000"/>
    </w:rPr>
  </w:style>
  <w:style w:type="character" w:customStyle="1" w:styleId="s18">
    <w:name w:val="s18"/>
    <w:rsid w:val="00255229"/>
    <w:rPr>
      <w:b w:val="0"/>
      <w:bCs w:val="0"/>
      <w:color w:val="000000"/>
    </w:rPr>
  </w:style>
  <w:style w:type="character" w:customStyle="1" w:styleId="s11">
    <w:name w:val="s11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2">
    <w:name w:val="s12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13">
    <w:name w:val="s13"/>
    <w:rsid w:val="00255229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4">
    <w:name w:val="s14"/>
    <w:rsid w:val="002552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15">
    <w:name w:val="s15"/>
    <w:rsid w:val="00255229"/>
    <w:rPr>
      <w:rFonts w:ascii="Courier New" w:hAnsi="Courier New" w:cs="Courier New" w:hint="default"/>
      <w:b/>
      <w:bCs/>
      <w:color w:val="333399"/>
      <w:u w:val="single"/>
    </w:rPr>
  </w:style>
  <w:style w:type="character" w:customStyle="1" w:styleId="s6">
    <w:name w:val="s6"/>
    <w:rsid w:val="00255229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5522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0"/>
      <w:szCs w:val="20"/>
      <w:u w:val="none"/>
      <w:effect w:val="none"/>
    </w:rPr>
  </w:style>
  <w:style w:type="character" w:customStyle="1" w:styleId="s110">
    <w:name w:val="s110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1">
    <w:name w:val="s21"/>
    <w:rsid w:val="00255229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s31">
    <w:name w:val="s31"/>
    <w:rsid w:val="00255229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61">
    <w:name w:val="s61"/>
    <w:rsid w:val="00255229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paragraph" w:customStyle="1" w:styleId="Style3">
    <w:name w:val="Style3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4" w:lineRule="exact"/>
      <w:ind w:firstLine="35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8" w:lineRule="exact"/>
      <w:ind w:firstLine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8" w:lineRule="exact"/>
      <w:ind w:hanging="34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552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55229"/>
    <w:pPr>
      <w:widowControl w:val="0"/>
      <w:autoSpaceDE w:val="0"/>
      <w:autoSpaceDN w:val="0"/>
      <w:adjustRightInd w:val="0"/>
      <w:spacing w:after="0" w:line="276" w:lineRule="exact"/>
      <w:ind w:firstLine="25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25522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25522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255229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27">
    <w:name w:val="Font Style27"/>
    <w:basedOn w:val="a0"/>
    <w:uiPriority w:val="99"/>
    <w:rsid w:val="002552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3">
    <w:name w:val="Заголовок №3_"/>
    <w:basedOn w:val="a0"/>
    <w:link w:val="30"/>
    <w:rsid w:val="002552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255229"/>
    <w:pPr>
      <w:widowControl w:val="0"/>
      <w:shd w:val="clear" w:color="auto" w:fill="FFFFFF"/>
      <w:spacing w:after="0" w:line="322" w:lineRule="exact"/>
      <w:ind w:hanging="24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Основной текст (2)_"/>
    <w:basedOn w:val="a0"/>
    <w:link w:val="21"/>
    <w:rsid w:val="0025522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55229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"/>
    <w:basedOn w:val="20"/>
    <w:rsid w:val="0025522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;Курсив"/>
    <w:basedOn w:val="20"/>
    <w:rsid w:val="0025522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table" w:customStyle="1" w:styleId="14">
    <w:name w:val="Сетка таблицы1"/>
    <w:basedOn w:val="a1"/>
    <w:next w:val="a5"/>
    <w:uiPriority w:val="39"/>
    <w:rsid w:val="00255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aigerimshabykeeva199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06E32-5FB3-486C-859F-436FD7E6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34</Pages>
  <Words>8312</Words>
  <Characters>47383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Salbaev</cp:lastModifiedBy>
  <cp:revision>24</cp:revision>
  <cp:lastPrinted>2018-11-19T11:27:00Z</cp:lastPrinted>
  <dcterms:created xsi:type="dcterms:W3CDTF">2018-10-14T14:26:00Z</dcterms:created>
  <dcterms:modified xsi:type="dcterms:W3CDTF">2018-11-30T07:39:00Z</dcterms:modified>
</cp:coreProperties>
</file>