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CE955" w14:textId="6D42D3FE" w:rsidR="00BB17B3" w:rsidRDefault="00AF7666" w:rsidP="00BB17B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bookmarkStart w:id="0" w:name="_Toc506113451"/>
      <w:bookmarkStart w:id="1" w:name="_Toc507154925"/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 wp14:anchorId="7728FDDE" wp14:editId="176DE04E">
            <wp:extent cx="5934075" cy="8391525"/>
            <wp:effectExtent l="0" t="0" r="9525" b="9525"/>
            <wp:docPr id="1" name="Рисунок 1" descr="F:\_\сканы\img20181207_16113493\img20181207_1611349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\сканы\img20181207_16113493\img20181207_16113493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73F9" w14:textId="77777777" w:rsidR="00BB17B3" w:rsidRDefault="00BB17B3">
      <w:pPr>
        <w:spacing w:after="160" w:line="259" w:lineRule="auto"/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  <w:br w:type="page"/>
      </w:r>
    </w:p>
    <w:p w14:paraId="234B1D6F" w14:textId="18A1B041" w:rsidR="00D71486" w:rsidRDefault="00D71486" w:rsidP="00BB17B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</w:pPr>
      <w:r w:rsidRPr="006850D0"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  <w:lastRenderedPageBreak/>
        <w:t>СИЛЛАБУС</w:t>
      </w:r>
      <w:bookmarkEnd w:id="0"/>
      <w:bookmarkEnd w:id="1"/>
    </w:p>
    <w:p w14:paraId="75F8FF4D" w14:textId="01A05D00" w:rsidR="00080966" w:rsidRPr="003E6787" w:rsidRDefault="00080966" w:rsidP="00EB2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Дисциплина:</w:t>
      </w:r>
    </w:p>
    <w:p w14:paraId="1F103669" w14:textId="3957F848" w:rsidR="00D71486" w:rsidRPr="00D71486" w:rsidRDefault="00D71486" w:rsidP="00EB2E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D71486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ru-RU"/>
        </w:rPr>
        <w:t>«</w:t>
      </w:r>
      <w:r w:rsidR="001A30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Стоматология в инфекционной болезни</w:t>
      </w:r>
      <w:r w:rsidRPr="00D71486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ru-RU"/>
        </w:rPr>
        <w:t>»</w:t>
      </w:r>
    </w:p>
    <w:p w14:paraId="4C042513" w14:textId="77777777" w:rsidR="00D71486" w:rsidRPr="008B7A9F" w:rsidRDefault="00D71486" w:rsidP="00883EC8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14:paraId="560F15F4" w14:textId="06E16700" w:rsidR="00D71486" w:rsidRPr="00AF7666" w:rsidRDefault="00D71486" w:rsidP="00AF7666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РАСПИСАНИЕ ЗАНЯТИЙ:</w:t>
      </w:r>
      <w:r w:rsidR="00AF766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AF7666" w:rsidRPr="00AF766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 соответствии с расписанием</w:t>
      </w:r>
    </w:p>
    <w:p w14:paraId="374E1646" w14:textId="4B443992" w:rsidR="00D71486" w:rsidRPr="00B21823" w:rsidRDefault="00D71486" w:rsidP="00AF7666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РЕКВ</w:t>
      </w:r>
      <w:r w:rsidR="00883EC8"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ИЗИТЫ И ПРЕРЕКВИЗИТЫ ДИСЦИПЛИНЫ</w:t>
      </w:r>
    </w:p>
    <w:p w14:paraId="1A40B506" w14:textId="70BDBAE1" w:rsidR="00441806" w:rsidRPr="008B7A9F" w:rsidRDefault="00441806" w:rsidP="00441806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4180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Количество кредитов/часов</w:t>
      </w:r>
      <w:r w:rsidRPr="008B7A9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(согласно учебному плану) – </w:t>
      </w:r>
      <w:r w:rsidR="00945C7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</w:t>
      </w:r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proofErr w:type="spellStart"/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кр</w:t>
      </w:r>
      <w:proofErr w:type="spellEnd"/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</w:p>
    <w:p w14:paraId="3F6D5D94" w14:textId="1B3B78CB" w:rsidR="00441806" w:rsidRDefault="00441806" w:rsidP="00441806">
      <w:pPr>
        <w:pStyle w:val="Style9"/>
        <w:widowControl/>
        <w:tabs>
          <w:tab w:val="left" w:pos="350"/>
        </w:tabs>
        <w:jc w:val="left"/>
        <w:rPr>
          <w:rFonts w:eastAsia="Times New Roman"/>
          <w:lang w:eastAsia="x-none"/>
        </w:rPr>
      </w:pPr>
      <w:r w:rsidRPr="008D0B2F">
        <w:rPr>
          <w:rFonts w:eastAsia="Times New Roman"/>
          <w:b/>
          <w:bCs/>
          <w:lang w:eastAsia="x-none"/>
        </w:rPr>
        <w:t xml:space="preserve">Время и место проведения: </w:t>
      </w:r>
      <w:r>
        <w:rPr>
          <w:rFonts w:eastAsia="Times New Roman"/>
          <w:lang w:eastAsia="x-none"/>
        </w:rPr>
        <w:t>3,4</w:t>
      </w:r>
      <w:r w:rsidRPr="008D0B2F">
        <w:rPr>
          <w:rFonts w:eastAsia="Times New Roman"/>
          <w:lang w:eastAsia="x-none"/>
        </w:rPr>
        <w:t xml:space="preserve"> семестр; согласно расписанию.</w:t>
      </w:r>
    </w:p>
    <w:p w14:paraId="3FE11124" w14:textId="19851184" w:rsidR="00D71486" w:rsidRPr="0000371A" w:rsidRDefault="00D71486" w:rsidP="00D71486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0037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Пререквизиты</w:t>
      </w:r>
      <w:proofErr w:type="spellEnd"/>
      <w:r w:rsidRPr="000037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  <w:r w:rsidR="00AF766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3614F2" w:rsidRPr="0000371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Нормальная анатомия, нормальная физиология, микробиология, фармакология.</w:t>
      </w:r>
    </w:p>
    <w:p w14:paraId="5BE8F084" w14:textId="7B146538" w:rsidR="00883EC8" w:rsidRPr="00AF7666" w:rsidRDefault="00D71486" w:rsidP="00AF7666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0037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Постреквизиты</w:t>
      </w:r>
      <w:proofErr w:type="spellEnd"/>
      <w:r w:rsidRPr="000037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  <w:r w:rsidR="00AF766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3614F2" w:rsidRPr="0000371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Терапия,</w:t>
      </w:r>
      <w:r w:rsidR="00AF766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3614F2" w:rsidRPr="0000371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педиатрия,</w:t>
      </w:r>
      <w:r w:rsidR="00AF766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3614F2" w:rsidRPr="0000371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хирургия,</w:t>
      </w:r>
      <w:r w:rsidR="00AF766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3614F2" w:rsidRPr="0000371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акушерство-гинекология</w:t>
      </w:r>
      <w:r w:rsidRPr="003614F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14:paraId="125FCF3F" w14:textId="36208A4B" w:rsidR="00D71486" w:rsidRPr="00B21823" w:rsidRDefault="00D71486" w:rsidP="00AF7666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СВЕДЕНИЯ О ПРЕПОДАВАТЕЛЕ:</w:t>
      </w:r>
    </w:p>
    <w:p w14:paraId="009E6ED2" w14:textId="424F664D" w:rsidR="00D71486" w:rsidRPr="00B62364" w:rsidRDefault="00D71486" w:rsidP="00AF7666">
      <w:pPr>
        <w:tabs>
          <w:tab w:val="left" w:pos="851"/>
          <w:tab w:val="left" w:pos="5895"/>
          <w:tab w:val="left" w:pos="6480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</w:t>
      </w:r>
      <w:proofErr w:type="gramStart"/>
      <w:r w:rsidR="00361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:А</w:t>
      </w:r>
      <w:proofErr w:type="gramEnd"/>
      <w:r w:rsidR="00361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</w:t>
      </w:r>
      <w:proofErr w:type="spellEnd"/>
      <w:r w:rsidR="00361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61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кызы</w:t>
      </w:r>
      <w:proofErr w:type="spellEnd"/>
      <w:r w:rsidR="00361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61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Жумагуль</w:t>
      </w:r>
      <w:proofErr w:type="spellEnd"/>
      <w:r w:rsidR="00AF7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F7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590E13FA" w14:textId="77777777" w:rsidR="00D71486" w:rsidRPr="008B7A9F" w:rsidRDefault="00D71486" w:rsidP="00D71486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506113452"/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  <w:bookmarkStart w:id="3" w:name="_GoBack"/>
      <w:bookmarkEnd w:id="2"/>
      <w:bookmarkEnd w:id="3"/>
    </w:p>
    <w:p w14:paraId="0C2145AD" w14:textId="421F854D" w:rsidR="00D71486" w:rsidRPr="00B62364" w:rsidRDefault="00D71486" w:rsidP="00D71486">
      <w:pPr>
        <w:tabs>
          <w:tab w:val="left" w:pos="720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83E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B62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8B7A9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 w:rsidRPr="00883E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ail</w:t>
      </w:r>
      <w:r w:rsidRPr="00B62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r w:rsidR="003614F2">
        <w:rPr>
          <w:rFonts w:ascii="Times New Roman" w:hAnsi="Times New Roman" w:cs="Times New Roman"/>
          <w:sz w:val="25"/>
          <w:szCs w:val="25"/>
          <w:lang w:val="en-US"/>
        </w:rPr>
        <w:t>aksyaibek</w:t>
      </w:r>
      <w:r w:rsidR="008C6630">
        <w:rPr>
          <w:rFonts w:ascii="Times New Roman" w:hAnsi="Times New Roman" w:cs="Times New Roman"/>
          <w:sz w:val="25"/>
          <w:szCs w:val="25"/>
          <w:lang w:val="en-US"/>
        </w:rPr>
        <w:t>9090</w:t>
      </w:r>
      <w:r w:rsidR="00883EC8" w:rsidRPr="00B62364">
        <w:rPr>
          <w:rFonts w:ascii="Times New Roman" w:hAnsi="Times New Roman" w:cs="Times New Roman"/>
          <w:sz w:val="25"/>
          <w:szCs w:val="25"/>
          <w:lang w:val="en-US"/>
        </w:rPr>
        <w:t>@</w:t>
      </w:r>
      <w:proofErr w:type="spellStart"/>
      <w:r w:rsidR="00883EC8" w:rsidRPr="00883EC8">
        <w:rPr>
          <w:rFonts w:ascii="Times New Roman" w:hAnsi="Times New Roman" w:cs="Times New Roman"/>
          <w:sz w:val="25"/>
          <w:szCs w:val="25"/>
          <w:lang w:val="en-US"/>
        </w:rPr>
        <w:t>gmail</w:t>
      </w:r>
      <w:proofErr w:type="spellEnd"/>
      <w:r w:rsidR="00883EC8" w:rsidRPr="00B62364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883EC8" w:rsidRPr="00883EC8">
        <w:rPr>
          <w:rFonts w:ascii="Times New Roman" w:hAnsi="Times New Roman" w:cs="Times New Roman"/>
          <w:sz w:val="25"/>
          <w:szCs w:val="25"/>
          <w:lang w:val="en-US"/>
        </w:rPr>
        <w:t>com</w:t>
      </w:r>
    </w:p>
    <w:p w14:paraId="737AB358" w14:textId="77777777" w:rsidR="00D71486" w:rsidRPr="00B62364" w:rsidRDefault="00D71486" w:rsidP="00D71486">
      <w:pPr>
        <w:tabs>
          <w:tab w:val="left" w:pos="720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ИСИТО</w:t>
      </w:r>
      <w:r w:rsidRPr="00B62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Корпус</w:t>
      </w:r>
      <w:r w:rsidRPr="00B62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2</w:t>
      </w:r>
    </w:p>
    <w:p w14:paraId="453F2B55" w14:textId="2A33D06C" w:rsidR="00D71486" w:rsidRPr="00B62364" w:rsidRDefault="00883EC8" w:rsidP="008C6630">
      <w:pPr>
        <w:tabs>
          <w:tab w:val="left" w:pos="720"/>
          <w:tab w:val="left" w:pos="1985"/>
          <w:tab w:val="left" w:pos="28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Телефон</w:t>
      </w:r>
      <w:r w:rsidR="00D71486"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</w:t>
      </w:r>
      <w:r w:rsidR="00D7148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</w:t>
      </w:r>
      <w:r w:rsidR="008C6630" w:rsidRPr="00B623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704 41-00-03</w:t>
      </w:r>
    </w:p>
    <w:p w14:paraId="5FCFBE1F" w14:textId="77777777" w:rsidR="006B7FD9" w:rsidRPr="008B7A9F" w:rsidRDefault="006B7FD9" w:rsidP="006B7FD9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Часы приема: </w:t>
      </w:r>
    </w:p>
    <w:p w14:paraId="236E392B" w14:textId="2CE2FBB5" w:rsidR="00D71486" w:rsidRPr="00AF7666" w:rsidRDefault="006B7FD9" w:rsidP="00D71486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Четверг  </w:t>
      </w:r>
      <w:r w:rsidRPr="00003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11.00-13.00 (в соответствии с графиком дежурств).</w:t>
      </w:r>
    </w:p>
    <w:p w14:paraId="5693DF91" w14:textId="545A3216" w:rsidR="00D71486" w:rsidRPr="00B21823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ТРЕБОВАНИЯ  К  </w:t>
      </w:r>
      <w:proofErr w:type="gramStart"/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ОБУЧАЮЩИМСЯ</w:t>
      </w:r>
      <w:proofErr w:type="gramEnd"/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</w:p>
    <w:p w14:paraId="01F49951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12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обучающиеся по очной форме обучения обязаны посещать занятия по расписанию; </w:t>
      </w:r>
    </w:p>
    <w:p w14:paraId="1FAA7186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обучающийся обязан за пропуски занятий явиться в деканат и объяснить в письменной форме причины пропуска занятий.</w:t>
      </w:r>
    </w:p>
    <w:p w14:paraId="68D1E4E4" w14:textId="58B802E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 добросовестно относится ко всем видам учебных занятий  и формам контроля; </w:t>
      </w:r>
    </w:p>
    <w:p w14:paraId="5746ED0C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проявлений нечестности, недисциплинированности; обмана и мошенничества в учебном процессе;</w:t>
      </w:r>
    </w:p>
    <w:p w14:paraId="5700C69D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занятий без уважительной причины (прогулы);</w:t>
      </w:r>
    </w:p>
    <w:p w14:paraId="53D06C65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оправдание прогулов ложными уважительными причинами;</w:t>
      </w:r>
    </w:p>
    <w:p w14:paraId="7DDB4617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 к своему времени и времени других (опоздания, необязательность);</w:t>
      </w:r>
    </w:p>
    <w:p w14:paraId="601CD3AB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процедур контроля вместо себя  иными лицами, выполнение учебной работы  для других лиц, сдача учебных, подготовленных другими лицами;</w:t>
      </w:r>
    </w:p>
    <w:p w14:paraId="4CF135F1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готовых учебных материалов (рефератов, курсовых, контрольных, ВКР, и др. работ) в качестве результатов собственного труда;</w:t>
      </w:r>
    </w:p>
    <w:p w14:paraId="5CAF2AD4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родственных связей для продвижения в учебе;</w:t>
      </w:r>
    </w:p>
    <w:p w14:paraId="470ADD68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занимается с посторонними делами в аудитории во время занятий;</w:t>
      </w:r>
    </w:p>
    <w:p w14:paraId="06DCC92F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ответа на поставленный вопрос не перебивает его и своих товарищей;</w:t>
      </w:r>
    </w:p>
    <w:p w14:paraId="5F1EC0DA" w14:textId="77777777" w:rsidR="00D71486" w:rsidRPr="000D322D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отключает на занятиях мобильные телефоны;</w:t>
      </w:r>
    </w:p>
    <w:p w14:paraId="60A74B84" w14:textId="77777777" w:rsidR="00D71486" w:rsidRDefault="00D71486" w:rsidP="00362E5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тишину в помещениях общего доступа, предназначенных для учебной и научной  деятельности.</w:t>
      </w:r>
    </w:p>
    <w:p w14:paraId="1A547C3B" w14:textId="77777777" w:rsidR="00B21823" w:rsidRDefault="00B21823" w:rsidP="00B21823">
      <w:pPr>
        <w:pStyle w:val="a3"/>
        <w:widowControl w:val="0"/>
        <w:tabs>
          <w:tab w:val="left" w:pos="426"/>
          <w:tab w:val="left" w:pos="2188"/>
        </w:tabs>
        <w:autoSpaceDE w:val="0"/>
        <w:autoSpaceDN w:val="0"/>
        <w:adjustRightInd w:val="0"/>
        <w:spacing w:after="12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1E06D" w14:textId="4480C00D" w:rsidR="00771C9A" w:rsidRDefault="00771C9A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КАЛЕНДАРНО-ТЕМАТИЧЕСКИЙ ПЛАН ДИСЦИПЛИНЫ</w:t>
      </w:r>
    </w:p>
    <w:p w14:paraId="06E6E3FC" w14:textId="77777777" w:rsidR="00B21823" w:rsidRPr="00B21823" w:rsidRDefault="00B21823" w:rsidP="00B21823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2524A6D2" w14:textId="39E05759" w:rsidR="00771C9A" w:rsidRPr="00E61737" w:rsidRDefault="00B21823" w:rsidP="00B21823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4299"/>
        <w:gridCol w:w="1514"/>
        <w:gridCol w:w="1535"/>
        <w:gridCol w:w="1432"/>
      </w:tblGrid>
      <w:tr w:rsidR="00771C9A" w:rsidRPr="00E61737" w14:paraId="477C8542" w14:textId="77777777" w:rsidTr="00771C9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208C80" w14:textId="77777777" w:rsidR="00771C9A" w:rsidRPr="00E61737" w:rsidRDefault="00771C9A" w:rsidP="00BB1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AC58C" w14:textId="77777777" w:rsidR="00771C9A" w:rsidRPr="00E61737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139446F" w14:textId="77777777" w:rsidR="00771C9A" w:rsidRPr="00771C9A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  <w:p w14:paraId="2D030F1F" w14:textId="77777777" w:rsidR="00771C9A" w:rsidRPr="0082378A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1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67E5F6" w14:textId="77777777" w:rsidR="00771C9A" w:rsidRPr="00771C9A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  <w:p w14:paraId="51EDF611" w14:textId="77777777" w:rsidR="00771C9A" w:rsidRPr="00E61737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1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практика)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05D300" w14:textId="77777777" w:rsidR="00771C9A" w:rsidRPr="00E61737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771C9A" w:rsidRPr="00E61737" w14:paraId="32B3D25C" w14:textId="77777777" w:rsidTr="00771C9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6659937" w14:textId="09F1C71A" w:rsidR="00771C9A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семестр</w:t>
            </w:r>
          </w:p>
        </w:tc>
      </w:tr>
      <w:tr w:rsidR="00771C9A" w:rsidRPr="00E61737" w14:paraId="53139A63" w14:textId="77777777" w:rsidTr="00BB17B3">
        <w:trPr>
          <w:trHeight w:val="25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9C9" w14:textId="1E378397" w:rsidR="00771C9A" w:rsidRPr="00E61737" w:rsidRDefault="001A3036" w:rsidP="001A3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E593" w14:textId="3FACC639" w:rsidR="00771C9A" w:rsidRPr="00E61737" w:rsidRDefault="00771C9A" w:rsidP="00BB1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Важнейшие методы  диагностики инф</w:t>
            </w:r>
            <w:r w:rsidR="00842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екционных болезней.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2547" w14:textId="77777777" w:rsidR="00771C9A" w:rsidRPr="00E61737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558" w14:textId="29E19477" w:rsidR="00771C9A" w:rsidRP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5C9" w14:textId="487EB72D" w:rsidR="00771C9A" w:rsidRPr="00945C70" w:rsidRDefault="00945C7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C9A" w:rsidRPr="00E61737" w14:paraId="41068DBB" w14:textId="77777777" w:rsidTr="00BB17B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4E9" w14:textId="16882C17" w:rsidR="00771C9A" w:rsidRPr="00E61737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C88" w14:textId="44BF3AB7" w:rsidR="00771C9A" w:rsidRPr="00E61737" w:rsidRDefault="00771C9A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эпидемиологии и дезинфе</w:t>
            </w:r>
            <w:r w:rsidR="001A30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кционного дела. Принципы лечение инфекционных болезней.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7BB" w14:textId="77777777" w:rsidR="00771C9A" w:rsidRPr="00E61737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854" w14:textId="623D559E" w:rsidR="00771C9A" w:rsidRPr="001A3036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10C" w14:textId="0EC1255E" w:rsidR="00771C9A" w:rsidRDefault="003E6787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71C9A" w:rsidRPr="00E61737" w14:paraId="7B0F0815" w14:textId="77777777" w:rsidTr="00BB17B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842" w14:textId="011039BD" w:rsidR="00771C9A" w:rsidRPr="00E61737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DE0" w14:textId="359331CD" w:rsidR="00771C9A" w:rsidRPr="00E61737" w:rsidRDefault="001A3036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Брюшной тиф</w:t>
            </w:r>
            <w:r w:rsidR="00771C9A"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24E" w14:textId="77777777" w:rsidR="00771C9A" w:rsidRPr="00E61737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290" w14:textId="77777777" w:rsidR="00771C9A" w:rsidRPr="00E61737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B44" w14:textId="49EFE075" w:rsidR="00771C9A" w:rsidRP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C9A" w:rsidRPr="00E61737" w14:paraId="0274E280" w14:textId="77777777" w:rsidTr="00BB17B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94E" w14:textId="5D60CB83" w:rsidR="00771C9A" w:rsidRPr="00E61737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991" w14:textId="67F569C6" w:rsidR="00771C9A" w:rsidRPr="00E61737" w:rsidRDefault="00771C9A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Дизентерия</w:t>
            </w:r>
            <w:r w:rsidR="001A30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Диарея у детей.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3F2" w14:textId="77777777" w:rsidR="00771C9A" w:rsidRPr="00E61737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B19" w14:textId="2295F402" w:rsidR="00771C9A" w:rsidRPr="001A3036" w:rsidRDefault="00295CA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30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0B2" w14:textId="5BB6E5F8" w:rsidR="00771C9A" w:rsidRPr="001A3036" w:rsidRDefault="00945C7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C9A" w:rsidRPr="00E61737" w14:paraId="646CAFDA" w14:textId="77777777" w:rsidTr="00BB17B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710" w14:textId="0906A637" w:rsidR="00771C9A" w:rsidRPr="00E61737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45C" w14:textId="4CE7CC56" w:rsidR="00771C9A" w:rsidRPr="00E61737" w:rsidRDefault="001A3036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Холера.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4FD" w14:textId="77777777" w:rsidR="00771C9A" w:rsidRPr="00E61737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DC9" w14:textId="7396DF4C" w:rsidR="00771C9A" w:rsidRPr="001A3036" w:rsidRDefault="00771C9A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AD9" w14:textId="73CB05F0" w:rsidR="00771C9A" w:rsidRPr="001A3036" w:rsidRDefault="00295CA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30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A3036" w:rsidRPr="00E61737" w14:paraId="1E50AAD3" w14:textId="77777777" w:rsidTr="00BB17B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FAF" w14:textId="17B63626" w:rsid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22B" w14:textId="430B0DD6" w:rsidR="001A3036" w:rsidRDefault="001A3036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Менингококковая инфекция.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6BB" w14:textId="2BF1F62A" w:rsidR="001A3036" w:rsidRPr="00E61737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832" w14:textId="77777777" w:rsidR="001A3036" w:rsidRP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BD8" w14:textId="7C7D7B13" w:rsidR="001A3036" w:rsidRP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A3036" w:rsidRPr="00E61737" w14:paraId="50D78A95" w14:textId="77777777" w:rsidTr="00BB17B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69F" w14:textId="77EC628C" w:rsid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93D" w14:textId="25F1A9C7" w:rsidR="001A3036" w:rsidRDefault="001A3036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Вирусные гепатиты.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D14" w14:textId="4BA803A0" w:rsid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2E5" w14:textId="079FFD7A" w:rsidR="001A3036" w:rsidRP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3A83" w14:textId="1D5D34B2" w:rsidR="001A3036" w:rsidRDefault="00945C70" w:rsidP="00842C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5</w:t>
            </w:r>
          </w:p>
        </w:tc>
      </w:tr>
      <w:tr w:rsidR="001A3036" w:rsidRPr="00E61737" w14:paraId="40062D63" w14:textId="77777777" w:rsidTr="00BB17B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4AC" w14:textId="4807F373" w:rsid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A9D4" w14:textId="74135D5D" w:rsidR="001A3036" w:rsidRDefault="001A3036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Малярия.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C2C" w14:textId="1A1E9CB7" w:rsid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BE0" w14:textId="236EE762" w:rsid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CB0" w14:textId="7CC9ECDF" w:rsidR="001A3036" w:rsidRDefault="00945C7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3036" w:rsidRPr="00E61737" w14:paraId="57273274" w14:textId="77777777" w:rsidTr="00BB17B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4BC" w14:textId="15C76E00" w:rsid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E6B" w14:textId="1ED3B205" w:rsidR="001A3036" w:rsidRDefault="001A3036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ВИЧ-инфекция.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976" w14:textId="3A613040" w:rsidR="001A3036" w:rsidRDefault="001A3036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9F6" w14:textId="4431A95D" w:rsidR="001A3036" w:rsidRDefault="00842C4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0E5" w14:textId="019A0F25" w:rsidR="001A3036" w:rsidRDefault="00945C7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71C9A" w:rsidRPr="00E61737" w14:paraId="655DA79E" w14:textId="77777777" w:rsidTr="00771C9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6AE6342" w14:textId="77777777" w:rsidR="00771C9A" w:rsidRPr="00E61737" w:rsidRDefault="00771C9A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B22BC03" w14:textId="77777777" w:rsidR="00771C9A" w:rsidRPr="00E61737" w:rsidRDefault="00771C9A" w:rsidP="00BB1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7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E937B2E" w14:textId="6694BBA5" w:rsidR="00771C9A" w:rsidRPr="001A3036" w:rsidRDefault="00295CA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42C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AE9877A" w14:textId="660A713A" w:rsidR="00771C9A" w:rsidRPr="001A3036" w:rsidRDefault="00842C4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BFF1F39" w14:textId="5B07FF9A" w:rsidR="00771C9A" w:rsidRPr="001A3036" w:rsidRDefault="00945C70" w:rsidP="00BB1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</w:tbl>
    <w:p w14:paraId="0D08EE0F" w14:textId="6E62F9CE" w:rsidR="000A4CC8" w:rsidRDefault="000A4CC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6CCD67C" w14:textId="77777777" w:rsidR="000A4CC8" w:rsidRDefault="000A4CC8" w:rsidP="00E61737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A4CC8" w:rsidSect="00D71486">
          <w:footerReference w:type="default" r:id="rId10"/>
          <w:pgSz w:w="11905" w:h="16837"/>
          <w:pgMar w:top="1138" w:right="845" w:bottom="1440" w:left="1704" w:header="720" w:footer="720" w:gutter="0"/>
          <w:cols w:space="60"/>
          <w:noEndnote/>
        </w:sectPr>
      </w:pPr>
    </w:p>
    <w:p w14:paraId="66165695" w14:textId="6F450B3B" w:rsidR="00D71486" w:rsidRPr="008B7A9F" w:rsidRDefault="00D71486" w:rsidP="00E61737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A16687" w14:textId="53F16DCD" w:rsidR="00D71486" w:rsidRPr="00B21823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СОДЕРЖАНИЕ ПРОГРАММЫ</w:t>
      </w:r>
    </w:p>
    <w:p w14:paraId="7ADB97B6" w14:textId="6E4A8286" w:rsidR="00C108AF" w:rsidRDefault="000A4CC8" w:rsidP="00842C4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1</w:t>
      </w:r>
    </w:p>
    <w:p w14:paraId="31DD8EB5" w14:textId="77777777" w:rsidR="003767A7" w:rsidRPr="00C108AF" w:rsidRDefault="003767A7" w:rsidP="00C108A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34" w:tblpY="1"/>
        <w:tblOverlap w:val="never"/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50"/>
        <w:gridCol w:w="3405"/>
        <w:gridCol w:w="4965"/>
        <w:gridCol w:w="3675"/>
        <w:gridCol w:w="15"/>
      </w:tblGrid>
      <w:tr w:rsidR="00AF3B93" w:rsidRPr="002E28E7" w14:paraId="58A96258" w14:textId="77777777" w:rsidTr="00A551D6">
        <w:trPr>
          <w:trHeight w:val="766"/>
        </w:trPr>
        <w:tc>
          <w:tcPr>
            <w:tcW w:w="564" w:type="dxa"/>
            <w:shd w:val="clear" w:color="auto" w:fill="C5E0B3" w:themeFill="accent6" w:themeFillTint="66"/>
          </w:tcPr>
          <w:p w14:paraId="55CE75D0" w14:textId="77777777" w:rsidR="000A4CC8" w:rsidRPr="002E28E7" w:rsidRDefault="000A4CC8" w:rsidP="00A55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50" w:type="dxa"/>
            <w:shd w:val="clear" w:color="auto" w:fill="C5E0B3" w:themeFill="accent6" w:themeFillTint="66"/>
          </w:tcPr>
          <w:p w14:paraId="6C8A9862" w14:textId="77777777" w:rsidR="000A4CC8" w:rsidRPr="002E28E7" w:rsidRDefault="000A4CC8" w:rsidP="00A5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</w:t>
            </w:r>
            <w:r w:rsidRPr="002E28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емы </w:t>
            </w:r>
          </w:p>
        </w:tc>
        <w:tc>
          <w:tcPr>
            <w:tcW w:w="3405" w:type="dxa"/>
            <w:shd w:val="clear" w:color="auto" w:fill="C5E0B3" w:themeFill="accent6" w:themeFillTint="66"/>
          </w:tcPr>
          <w:p w14:paraId="1C04D00E" w14:textId="77777777" w:rsidR="000A4CC8" w:rsidRPr="002E28E7" w:rsidRDefault="000A4CC8" w:rsidP="00A5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Литература</w:t>
            </w:r>
          </w:p>
        </w:tc>
        <w:tc>
          <w:tcPr>
            <w:tcW w:w="4965" w:type="dxa"/>
            <w:shd w:val="clear" w:color="auto" w:fill="C5E0B3" w:themeFill="accent6" w:themeFillTint="66"/>
          </w:tcPr>
          <w:p w14:paraId="7FAE6480" w14:textId="77777777" w:rsidR="000A4CC8" w:rsidRPr="00AF3B93" w:rsidRDefault="000A4CC8" w:rsidP="00A55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F3B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Подготовительные  вопросы к практическим занятиям</w:t>
            </w:r>
          </w:p>
        </w:tc>
        <w:tc>
          <w:tcPr>
            <w:tcW w:w="3690" w:type="dxa"/>
            <w:gridSpan w:val="2"/>
            <w:shd w:val="clear" w:color="auto" w:fill="C5E0B3" w:themeFill="accent6" w:themeFillTint="66"/>
          </w:tcPr>
          <w:p w14:paraId="60528446" w14:textId="77777777" w:rsidR="000A4CC8" w:rsidRDefault="000A4CC8" w:rsidP="00A55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 на СРС</w:t>
            </w:r>
          </w:p>
        </w:tc>
      </w:tr>
      <w:tr w:rsidR="00157BA2" w:rsidRPr="002E28E7" w14:paraId="6437EDAE" w14:textId="77777777" w:rsidTr="00A551D6">
        <w:trPr>
          <w:trHeight w:val="341"/>
        </w:trPr>
        <w:tc>
          <w:tcPr>
            <w:tcW w:w="14574" w:type="dxa"/>
            <w:gridSpan w:val="6"/>
            <w:shd w:val="clear" w:color="auto" w:fill="A8D08D" w:themeFill="accent6" w:themeFillTint="99"/>
          </w:tcPr>
          <w:p w14:paraId="364084EB" w14:textId="317FBEDE" w:rsidR="00157BA2" w:rsidRPr="00157BA2" w:rsidRDefault="00157BA2" w:rsidP="00A5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7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 3</w:t>
            </w:r>
          </w:p>
        </w:tc>
      </w:tr>
      <w:tr w:rsidR="00AF3B93" w:rsidRPr="002E28E7" w14:paraId="6E8EF9EC" w14:textId="77777777" w:rsidTr="00A551D6">
        <w:trPr>
          <w:trHeight w:val="471"/>
        </w:trPr>
        <w:tc>
          <w:tcPr>
            <w:tcW w:w="564" w:type="dxa"/>
          </w:tcPr>
          <w:p w14:paraId="4537A428" w14:textId="3C22B7F9" w:rsidR="003767A7" w:rsidRDefault="00842C40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767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50" w:type="dxa"/>
          </w:tcPr>
          <w:p w14:paraId="02A17DE8" w14:textId="71146BB0" w:rsidR="003767A7" w:rsidRPr="00265D53" w:rsidRDefault="00B52E33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Важнейшие методы диагностики инфекционных болезней.</w:t>
            </w:r>
          </w:p>
        </w:tc>
        <w:tc>
          <w:tcPr>
            <w:tcW w:w="3405" w:type="dxa"/>
          </w:tcPr>
          <w:p w14:paraId="7FF22D7B" w14:textId="77777777" w:rsidR="003767A7" w:rsidRDefault="00B52E33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2E33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литература:</w:t>
            </w:r>
          </w:p>
          <w:p w14:paraId="35835B00" w14:textId="77777777" w:rsidR="00B52E33" w:rsidRDefault="004418E8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Белоусова, А.К.</w:t>
            </w:r>
          </w:p>
          <w:p w14:paraId="587C9258" w14:textId="77777777" w:rsidR="004418E8" w:rsidRDefault="004418E8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Инфекционные болезни с курсом ВИЧ-инфекции и эпидемиологии</w:t>
            </w:r>
          </w:p>
          <w:p w14:paraId="6151ACB3" w14:textId="4D111149" w:rsidR="004418E8" w:rsidRDefault="004418E8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Р-на-Д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Фенникс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  <w:p w14:paraId="0EDA16E5" w14:textId="33187A1A" w:rsidR="004418E8" w:rsidRDefault="004418E8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Н.Д Инфекционные болезни учебник, Москва 2003-544с</w:t>
            </w:r>
          </w:p>
          <w:p w14:paraId="0867EBED" w14:textId="784DF234" w:rsidR="004418E8" w:rsidRPr="004418E8" w:rsidRDefault="004418E8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5" w:type="dxa"/>
          </w:tcPr>
          <w:p w14:paraId="4BE69C65" w14:textId="77777777" w:rsidR="003767A7" w:rsidRDefault="005E287C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28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14:paraId="03629C31" w14:textId="77777777" w:rsidR="00C108AF" w:rsidRDefault="00C108AF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0EB16E" w14:textId="47369B26" w:rsidR="00C108AF" w:rsidRDefault="00C108AF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1.Понятие об основных симптомах инфекционных болезней</w:t>
            </w:r>
          </w:p>
          <w:p w14:paraId="14EAD82D" w14:textId="1073E1E2" w:rsidR="00C108AF" w:rsidRDefault="00C108AF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2.Особенности общего осмотра пациента с инфекционной патологией</w:t>
            </w:r>
          </w:p>
          <w:p w14:paraId="48AD6308" w14:textId="3EBD1222" w:rsidR="00C108AF" w:rsidRDefault="00C108AF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="00C32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эпидемиологического анамнеза</w:t>
            </w:r>
          </w:p>
          <w:p w14:paraId="6B3F63F0" w14:textId="0E9C0914" w:rsidR="00C3223E" w:rsidRDefault="00C3223E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4.Основные изменения со стороны кожи и видимых слизистых оболочек, виды сыпи</w:t>
            </w:r>
          </w:p>
          <w:p w14:paraId="1314F379" w14:textId="20C22436" w:rsidR="00C3223E" w:rsidRDefault="00C3223E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5.Основные  лабораторные и инструментальные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используемые для диагностики инфекционных заболевании</w:t>
            </w:r>
          </w:p>
          <w:p w14:paraId="52F3E5D6" w14:textId="3AF72FC5" w:rsidR="00C3223E" w:rsidRDefault="00C3223E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6.Понятие о бактериологических,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бактериоскопических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серологических методах исследовании</w:t>
            </w:r>
          </w:p>
          <w:p w14:paraId="37F064B2" w14:textId="77777777" w:rsidR="00C3223E" w:rsidRDefault="00C3223E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7.Саблюдение мер инфекционной безопасности пациентов и медперсонала</w:t>
            </w:r>
          </w:p>
          <w:p w14:paraId="5557768A" w14:textId="0DAF9915" w:rsidR="00C3223E" w:rsidRDefault="00C3223E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8.Инструментальные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применяемые при диагностике инфекционных болезней</w:t>
            </w:r>
          </w:p>
          <w:p w14:paraId="5C2CD8CA" w14:textId="1523BA2E" w:rsidR="00C108AF" w:rsidRDefault="00C108AF" w:rsidP="00A551D6">
            <w:pPr>
              <w:tabs>
                <w:tab w:val="left" w:pos="40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F5D0022" w14:textId="30A2BF54" w:rsidR="005E287C" w:rsidRPr="005E287C" w:rsidRDefault="005E287C" w:rsidP="00A55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14:paraId="04D8E26F" w14:textId="77777777" w:rsidR="00996EA6" w:rsidRDefault="00C108AF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Самостоятельное чтение</w:t>
            </w:r>
          </w:p>
          <w:p w14:paraId="5833788F" w14:textId="77777777" w:rsidR="00C108AF" w:rsidRDefault="00C108AF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глоссарии</w:t>
            </w:r>
          </w:p>
          <w:p w14:paraId="24906B69" w14:textId="77777777" w:rsidR="00C108AF" w:rsidRDefault="00C108AF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опорного конспекта:</w:t>
            </w:r>
          </w:p>
          <w:p w14:paraId="53755823" w14:textId="60EEFECE" w:rsidR="00C3223E" w:rsidRDefault="00C3223E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-субъективные и объективные методы диагностики</w:t>
            </w:r>
          </w:p>
          <w:p w14:paraId="708A32D3" w14:textId="076728B1" w:rsidR="00C3223E" w:rsidRDefault="00C3223E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-цель и методика сбора эпидемиологического анамнеза</w:t>
            </w:r>
          </w:p>
          <w:p w14:paraId="731B7204" w14:textId="77777777" w:rsidR="00C3223E" w:rsidRDefault="00C3223E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-правила забора материала на бактериологическое исследование</w:t>
            </w:r>
          </w:p>
          <w:p w14:paraId="4A0CF7E5" w14:textId="73B8CC3F" w:rsidR="00C3223E" w:rsidRDefault="00C3223E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-основные серологические и биохимические реакции</w:t>
            </w:r>
          </w:p>
        </w:tc>
      </w:tr>
      <w:tr w:rsidR="00F41564" w14:paraId="29957CF9" w14:textId="351461D7" w:rsidTr="00A551D6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64" w:type="dxa"/>
          </w:tcPr>
          <w:p w14:paraId="3EDFC501" w14:textId="7E848025" w:rsidR="00F41564" w:rsidRPr="00F41564" w:rsidRDefault="00842C40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50" w:type="dxa"/>
            <w:shd w:val="clear" w:color="auto" w:fill="auto"/>
          </w:tcPr>
          <w:p w14:paraId="73FF4438" w14:textId="192B5FCE" w:rsidR="00F41564" w:rsidRPr="00F41564" w:rsidRDefault="00F41564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 эпидемиологии дезинфек</w:t>
            </w:r>
            <w:r w:rsidR="008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ционного дела.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лечение и ухода за пациентами с инфекционной патологией. </w:t>
            </w:r>
          </w:p>
        </w:tc>
        <w:tc>
          <w:tcPr>
            <w:tcW w:w="3405" w:type="dxa"/>
            <w:shd w:val="clear" w:color="auto" w:fill="auto"/>
          </w:tcPr>
          <w:p w14:paraId="08E45895" w14:textId="77777777" w:rsidR="00F41564" w:rsidRDefault="00F41564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7BCE91A0" w14:textId="6DE7C5F6" w:rsidR="00F41564" w:rsidRDefault="00F41564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окровский В.И., Пак С.Г Инфекционные  </w:t>
            </w:r>
            <w:r w:rsidR="0000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эпидемиология Учебник. М.,ГЭОТАР-Медиа 2007-816с</w:t>
            </w:r>
          </w:p>
          <w:p w14:paraId="39CAD18E" w14:textId="726A7CDF" w:rsidR="005201A6" w:rsidRDefault="005201A6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В.Л Дезинфекция. Учебник. М.: ГЭОТАР-Медиа 2009-136с</w:t>
            </w:r>
          </w:p>
          <w:p w14:paraId="63B8A0AC" w14:textId="14F378BC" w:rsidR="005201A6" w:rsidRPr="00F41564" w:rsidRDefault="005201A6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Н.Д., Венгеров Ю.Я. Инфекционные болезни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чебник.-М.:2003-544с </w:t>
            </w:r>
          </w:p>
        </w:tc>
        <w:tc>
          <w:tcPr>
            <w:tcW w:w="4965" w:type="dxa"/>
            <w:shd w:val="clear" w:color="auto" w:fill="auto"/>
          </w:tcPr>
          <w:p w14:paraId="23BA57E4" w14:textId="77777777" w:rsidR="00F41564" w:rsidRDefault="005201A6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вопросы:</w:t>
            </w:r>
          </w:p>
          <w:p w14:paraId="13F38B3F" w14:textId="77777777" w:rsidR="005201A6" w:rsidRDefault="005201A6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звена эпидемического процесса.</w:t>
            </w:r>
          </w:p>
          <w:p w14:paraId="48330D8E" w14:textId="77777777" w:rsidR="005201A6" w:rsidRDefault="005201A6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0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борьбы с эпидемиями и противоэпидемические мероприятия  в очаге</w:t>
            </w:r>
          </w:p>
          <w:p w14:paraId="572B01E5" w14:textId="77777777" w:rsidR="0020202E" w:rsidRDefault="002020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3.Правила изоляции и госпитализации пациентов, противоэпидемический режим в инфекционных отделениях.</w:t>
            </w:r>
          </w:p>
          <w:p w14:paraId="6902787F" w14:textId="77777777" w:rsidR="0020202E" w:rsidRDefault="002020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4.Основные принципы лечение инфекционных больных, режим и диетотерапия.</w:t>
            </w:r>
          </w:p>
          <w:p w14:paraId="208661C4" w14:textId="77777777" w:rsidR="0020202E" w:rsidRDefault="002020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5.Роль медицинской сестры в проведении лечебно диагностических и реабилитационных мероприятии. </w:t>
            </w:r>
          </w:p>
          <w:p w14:paraId="2E16A067" w14:textId="30072785" w:rsidR="0020202E" w:rsidRPr="005201A6" w:rsidRDefault="002020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14:paraId="564EB6FA" w14:textId="77777777" w:rsidR="00F41564" w:rsidRDefault="002020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чтение</w:t>
            </w:r>
          </w:p>
          <w:p w14:paraId="05065571" w14:textId="77777777" w:rsidR="0020202E" w:rsidRDefault="002020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0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C5D11BA" w14:textId="2FF87521" w:rsidR="0020202E" w:rsidRDefault="001B4178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-сущность эпидемиологического процесса;</w:t>
            </w:r>
          </w:p>
          <w:p w14:paraId="797DE356" w14:textId="69B24302" w:rsidR="001B4178" w:rsidRDefault="001B4178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-источники и пути передачи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заболевании;</w:t>
            </w:r>
          </w:p>
          <w:p w14:paraId="76C1A3A0" w14:textId="77777777" w:rsidR="001B4178" w:rsidRDefault="001B4178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-принцип организации борьбы с эпидемиями;</w:t>
            </w:r>
          </w:p>
          <w:p w14:paraId="455D5154" w14:textId="77777777" w:rsidR="001B4178" w:rsidRDefault="001B4178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-виды и способы дезинфекции;</w:t>
            </w:r>
          </w:p>
          <w:p w14:paraId="042C3C2F" w14:textId="77777777" w:rsidR="001B4178" w:rsidRDefault="001B4178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-особенности дезинфекционного режима в инфекционной больнице;</w:t>
            </w:r>
          </w:p>
          <w:p w14:paraId="10CE68D0" w14:textId="77777777" w:rsidR="001B4178" w:rsidRDefault="001B4178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-принципы лечение больных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потологией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7C28F5" w14:textId="0D02F256" w:rsidR="001B4178" w:rsidRDefault="00842C40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-виды режима и диетотерапии</w:t>
            </w:r>
            <w:r w:rsidR="004A3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FA4773" w14:textId="2E9396E6" w:rsidR="004A35A9" w:rsidRPr="0020202E" w:rsidRDefault="004A35A9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-сроки диспансеризации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реконвалесцентов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35A9" w14:paraId="13383855" w14:textId="29284577" w:rsidTr="00A551D6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4" w:type="dxa"/>
          </w:tcPr>
          <w:p w14:paraId="1436BE89" w14:textId="31F9C149" w:rsidR="004A35A9" w:rsidRPr="004A35A9" w:rsidRDefault="00842C40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0" w:type="dxa"/>
            <w:shd w:val="clear" w:color="auto" w:fill="auto"/>
          </w:tcPr>
          <w:p w14:paraId="1B71115A" w14:textId="484DD4CB" w:rsidR="004A35A9" w:rsidRPr="004A35A9" w:rsidRDefault="004A35A9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Брюшной тиф</w:t>
            </w:r>
          </w:p>
        </w:tc>
        <w:tc>
          <w:tcPr>
            <w:tcW w:w="3405" w:type="dxa"/>
            <w:shd w:val="clear" w:color="auto" w:fill="auto"/>
          </w:tcPr>
          <w:p w14:paraId="09DBFCC5" w14:textId="0D8C9416" w:rsidR="00FC6581" w:rsidRDefault="004A35A9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  <w:r w:rsidR="00FC6581">
              <w:rPr>
                <w:rFonts w:ascii="Times New Roman" w:eastAsia="Times New Roman" w:hAnsi="Times New Roman" w:cs="Times New Roman"/>
                <w:lang w:eastAsia="ru-RU"/>
              </w:rPr>
              <w:t xml:space="preserve"> Белоусова, А.К.</w:t>
            </w:r>
          </w:p>
          <w:p w14:paraId="577CC5A4" w14:textId="77777777" w:rsidR="00FC6581" w:rsidRDefault="00FC6581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Инфекционные болезни с курсом ВИЧ-инфекции и эпидемиологии</w:t>
            </w:r>
          </w:p>
          <w:p w14:paraId="68B707A2" w14:textId="77777777" w:rsidR="00FC6581" w:rsidRDefault="00FC6581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Р-на-Д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Фенникс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  <w:p w14:paraId="0E238EF7" w14:textId="7960B1A9" w:rsidR="00FC6581" w:rsidRPr="00FC6581" w:rsidRDefault="00FC6581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Н.Д Инфекционные болезни учебник, Москва 2003-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544с</w:t>
            </w:r>
          </w:p>
        </w:tc>
        <w:tc>
          <w:tcPr>
            <w:tcW w:w="4965" w:type="dxa"/>
            <w:shd w:val="clear" w:color="auto" w:fill="auto"/>
          </w:tcPr>
          <w:p w14:paraId="2B078643" w14:textId="77777777" w:rsidR="00FC6581" w:rsidRDefault="00FC6581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вопросы:</w:t>
            </w:r>
          </w:p>
          <w:p w14:paraId="5AB694BA" w14:textId="77777777" w:rsidR="004A35A9" w:rsidRPr="00AF163D" w:rsidRDefault="00FC6581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1.Этиология и эпидемиология брюшного тифа.</w:t>
            </w:r>
          </w:p>
          <w:p w14:paraId="3DCD25F2" w14:textId="77777777" w:rsidR="00FC6581" w:rsidRPr="00AF163D" w:rsidRDefault="00FC6581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2.Кли</w:t>
            </w:r>
            <w:r w:rsidR="00AF163D"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нические симптомы брюшного тифа лабо</w:t>
            </w: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раторные методы диагностики</w:t>
            </w:r>
            <w:r w:rsidR="00AF163D"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F163D"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принципы лечения и ухода за пациентами. 3.Значения режима и диетотерапии, стол №13.</w:t>
            </w:r>
          </w:p>
          <w:p w14:paraId="58B5B62F" w14:textId="77777777" w:rsidR="00AF163D" w:rsidRP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4.Условия выписки </w:t>
            </w:r>
            <w:proofErr w:type="spellStart"/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реконвалесцентов</w:t>
            </w:r>
            <w:proofErr w:type="spellEnd"/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F3896EE" w14:textId="208854F4" w:rsidR="00AF163D" w:rsidRP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5.Возможные осложнения и первая помощь при них.</w:t>
            </w:r>
          </w:p>
          <w:p w14:paraId="2B02E56D" w14:textId="2A564A7A" w:rsid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6.Профилактические мероприятия в очаге.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4B81C403" w14:textId="77777777" w:rsidR="004A35A9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</w:t>
            </w:r>
            <w:r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</w:p>
          <w:p w14:paraId="4C497A7C" w14:textId="77777777" w:rsid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конспекта;</w:t>
            </w:r>
          </w:p>
          <w:p w14:paraId="4BA4EB25" w14:textId="77777777" w:rsid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-свойства возбудителя брюшного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тифа</w:t>
            </w:r>
          </w:p>
          <w:p w14:paraId="25EDF945" w14:textId="77777777" w:rsid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-источники и пути передачи</w:t>
            </w:r>
          </w:p>
          <w:p w14:paraId="226F7235" w14:textId="77777777" w:rsid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-основные симптомы заболевания</w:t>
            </w:r>
          </w:p>
          <w:p w14:paraId="6296777D" w14:textId="77777777" w:rsid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-возможные осложнения</w:t>
            </w:r>
          </w:p>
          <w:p w14:paraId="703B2FEC" w14:textId="77777777" w:rsid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-методы лабораторной диагностики</w:t>
            </w:r>
          </w:p>
          <w:p w14:paraId="08FDA8EC" w14:textId="0A5C9D48" w:rsidR="00AF163D" w:rsidRPr="00AF163D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-сестринский уход и профилактика брюшного тифа</w:t>
            </w:r>
          </w:p>
        </w:tc>
      </w:tr>
      <w:tr w:rsidR="00AF163D" w14:paraId="1C33888E" w14:textId="7C3DCF55" w:rsidTr="00A551D6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64" w:type="dxa"/>
          </w:tcPr>
          <w:p w14:paraId="7C45C8C1" w14:textId="4BFDDA12" w:rsidR="00AF163D" w:rsidRPr="00AF163D" w:rsidRDefault="00BB73BB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AF163D"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shd w:val="clear" w:color="auto" w:fill="auto"/>
          </w:tcPr>
          <w:p w14:paraId="2B199C61" w14:textId="01C1ACBA" w:rsidR="00AF163D" w:rsidRPr="00AF163D" w:rsidRDefault="006631A0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63D" w:rsidRPr="00AF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Дизентерия</w:t>
            </w:r>
            <w:r w:rsidR="008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Диарея у детей</w:t>
            </w:r>
          </w:p>
        </w:tc>
        <w:tc>
          <w:tcPr>
            <w:tcW w:w="3405" w:type="dxa"/>
            <w:shd w:val="clear" w:color="auto" w:fill="auto"/>
          </w:tcPr>
          <w:p w14:paraId="5F64CD54" w14:textId="47A9BF31" w:rsidR="00820B15" w:rsidRDefault="00820B15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3925F2DF" w14:textId="77777777" w:rsidR="00820B15" w:rsidRDefault="00820B15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Белоусова, А.К.</w:t>
            </w:r>
          </w:p>
          <w:p w14:paraId="7FE3294D" w14:textId="77777777" w:rsidR="00820B15" w:rsidRDefault="00820B15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Инфекционные болезни с курсом ВИЧ-инфекции и эпидемиологии</w:t>
            </w:r>
          </w:p>
          <w:p w14:paraId="48B47C70" w14:textId="77777777" w:rsidR="00820B15" w:rsidRDefault="00820B15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Р-на-Д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Фенникс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  <w:p w14:paraId="4F16AC21" w14:textId="77777777" w:rsidR="00820B15" w:rsidRDefault="00820B15" w:rsidP="00A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Н.Д Инфекционные болезни учебник, Москва 2003-544с</w:t>
            </w:r>
          </w:p>
          <w:p w14:paraId="27B194F0" w14:textId="77777777" w:rsidR="00AF163D" w:rsidRPr="00B1277F" w:rsidRDefault="00AF163D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shd w:val="clear" w:color="auto" w:fill="auto"/>
          </w:tcPr>
          <w:p w14:paraId="386D67AB" w14:textId="77777777" w:rsidR="00AF163D" w:rsidRPr="00820B15" w:rsidRDefault="00820B15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вопросы:</w:t>
            </w:r>
          </w:p>
          <w:p w14:paraId="592CD66D" w14:textId="77777777" w:rsidR="00820B15" w:rsidRPr="00C1412E" w:rsidRDefault="00820B15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1.Этиология и эпидемиология сальмонеллеза и дизентерии</w:t>
            </w:r>
          </w:p>
          <w:p w14:paraId="14A9B36B" w14:textId="77777777" w:rsidR="00820B15" w:rsidRPr="00C1412E" w:rsidRDefault="00820B15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2.Клинические симптомы сальмонеллеза и дизентерии</w:t>
            </w:r>
          </w:p>
          <w:p w14:paraId="4A74C0DF" w14:textId="77777777" w:rsidR="00820B15" w:rsidRPr="00C1412E" w:rsidRDefault="00820B15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3.Понятие о колитном синдроме</w:t>
            </w:r>
          </w:p>
          <w:p w14:paraId="40429395" w14:textId="77777777" w:rsidR="00820B15" w:rsidRPr="00C1412E" w:rsidRDefault="00820B15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4.Характеристика стула при сальмонеллезе и дизентерии</w:t>
            </w:r>
          </w:p>
          <w:p w14:paraId="6A9549D1" w14:textId="390C4D21" w:rsidR="00820B15" w:rsidRDefault="00820B15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5.Лабораторные методы диагностики,</w:t>
            </w:r>
            <w:r w:rsidR="00C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лечения и ухода за пациентами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74A72065" w14:textId="77777777" w:rsidR="00AF163D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</w:t>
            </w:r>
          </w:p>
          <w:p w14:paraId="4A92A5BF" w14:textId="77777777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76ED6F51" w14:textId="58EBA9D7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-свойс</w:t>
            </w:r>
            <w:r w:rsidR="008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 возбудителя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дизентерии</w:t>
            </w:r>
          </w:p>
          <w:p w14:paraId="316B66EC" w14:textId="56384126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-источники и пути передачи, факторы риска заражения</w:t>
            </w:r>
          </w:p>
          <w:p w14:paraId="47283EC0" w14:textId="66E67E62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8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сновные симптомы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дизентерии</w:t>
            </w:r>
          </w:p>
          <w:p w14:paraId="6DFC1BD9" w14:textId="77777777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-признаки колитного синдрома</w:t>
            </w:r>
          </w:p>
          <w:p w14:paraId="5775C5A5" w14:textId="77777777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-симптомы обезвоживания</w:t>
            </w:r>
          </w:p>
          <w:p w14:paraId="270441E1" w14:textId="7E9BE27E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-техника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регидратации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4CEDD1" w14:textId="77777777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-методы лабораторной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диагностики</w:t>
            </w:r>
          </w:p>
          <w:p w14:paraId="44DD8892" w14:textId="77777777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-особенности сестринского ухода</w:t>
            </w:r>
          </w:p>
          <w:p w14:paraId="33A93B77" w14:textId="4D062A8C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-профилактика дизентерии</w:t>
            </w:r>
            <w:r w:rsidR="00BB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633201E" w14:textId="77777777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3E721" w14:textId="77777777" w:rsid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7EC1C" w14:textId="5A5E7479" w:rsidR="00C1412E" w:rsidRPr="00C1412E" w:rsidRDefault="00C1412E" w:rsidP="00A551D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A0" w14:paraId="0BFE21BE" w14:textId="5B78671E" w:rsidTr="00A551D6">
        <w:tblPrEx>
          <w:tblLook w:val="0000" w:firstRow="0" w:lastRow="0" w:firstColumn="0" w:lastColumn="0" w:noHBand="0" w:noVBand="0"/>
        </w:tblPrEx>
        <w:trPr>
          <w:trHeight w:val="6506"/>
        </w:trPr>
        <w:tc>
          <w:tcPr>
            <w:tcW w:w="564" w:type="dxa"/>
          </w:tcPr>
          <w:p w14:paraId="19772CCB" w14:textId="7C23FA5E" w:rsidR="006631A0" w:rsidRPr="00676005" w:rsidRDefault="00BB73BB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50" w:type="dxa"/>
            <w:shd w:val="clear" w:color="auto" w:fill="auto"/>
          </w:tcPr>
          <w:p w14:paraId="40E5FE1E" w14:textId="4FF8C73B" w:rsidR="0000371A" w:rsidRDefault="00842C4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Холера.</w:t>
            </w:r>
          </w:p>
          <w:p w14:paraId="2AE1F42D" w14:textId="77777777" w:rsidR="0000371A" w:rsidRPr="0000371A" w:rsidRDefault="0000371A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64633" w14:textId="77777777" w:rsidR="0000371A" w:rsidRPr="0000371A" w:rsidRDefault="0000371A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B7229" w14:textId="77777777" w:rsidR="0000371A" w:rsidRPr="0000371A" w:rsidRDefault="0000371A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8AE4E" w14:textId="77777777" w:rsidR="0000371A" w:rsidRPr="0000371A" w:rsidRDefault="0000371A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8288A" w14:textId="77777777" w:rsidR="0000371A" w:rsidRPr="0000371A" w:rsidRDefault="0000371A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7B42B" w14:textId="77777777" w:rsidR="0000371A" w:rsidRPr="0000371A" w:rsidRDefault="0000371A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FE2CC" w14:textId="77777777" w:rsidR="0000371A" w:rsidRPr="0000371A" w:rsidRDefault="0000371A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3CE10D" w14:textId="77777777" w:rsidR="0000371A" w:rsidRPr="0000371A" w:rsidRDefault="0000371A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BA02E" w14:textId="77777777" w:rsidR="0000371A" w:rsidRPr="0000371A" w:rsidRDefault="0000371A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39159" w14:textId="77777777" w:rsidR="006631A0" w:rsidRPr="0000371A" w:rsidRDefault="006631A0" w:rsidP="00003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shd w:val="clear" w:color="auto" w:fill="auto"/>
          </w:tcPr>
          <w:p w14:paraId="49D54F22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17499F80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Белоусова, А.К.</w:t>
            </w:r>
          </w:p>
          <w:p w14:paraId="7E78A44C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Инфекционные болезни с курсом ВИЧ-инфекции и эпидемиологии</w:t>
            </w:r>
          </w:p>
          <w:p w14:paraId="7543FDA7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Р-на-Д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Фенникс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  <w:p w14:paraId="4C66EE39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Н.Д Инфекционные болезни учебник, Москва 2003-544с</w:t>
            </w:r>
          </w:p>
          <w:p w14:paraId="4405A856" w14:textId="77AF79A9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shd w:val="clear" w:color="auto" w:fill="auto"/>
          </w:tcPr>
          <w:p w14:paraId="0E1AA864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FBAAAD8" w14:textId="62795105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1.Этиология и эпидемиоло</w:t>
            </w:r>
            <w:r w:rsidR="008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 холеры</w:t>
            </w:r>
          </w:p>
          <w:p w14:paraId="10A38F8C" w14:textId="56B3FFAC" w:rsidR="006631A0" w:rsidRDefault="00842C4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2.Клинические симптомы холеры</w:t>
            </w:r>
          </w:p>
          <w:p w14:paraId="4273022D" w14:textId="6A4444AB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3.Лабороторные методы диагностики,</w:t>
            </w:r>
            <w:r w:rsidR="00BB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специфическое лечение холеры, особенности ухода за больными</w:t>
            </w:r>
          </w:p>
          <w:p w14:paraId="4F175747" w14:textId="2F86F5CF" w:rsidR="00BB73BB" w:rsidRDefault="00BB73BB" w:rsidP="00BB73B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4.Симптомы обезвоживания</w:t>
            </w:r>
          </w:p>
          <w:p w14:paraId="4D7C2A04" w14:textId="49ECE6DB" w:rsidR="00BB73BB" w:rsidRDefault="00BB73BB" w:rsidP="00BB73B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5.Техника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регидратации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6C4E40" w14:textId="41537801" w:rsidR="006631A0" w:rsidRPr="00771C23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14:paraId="09CD2E8E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</w:t>
            </w:r>
          </w:p>
          <w:p w14:paraId="1F7FB6C2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0192FAA9" w14:textId="5267F068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-свойства возбудителя ботулизма</w:t>
            </w:r>
          </w:p>
          <w:p w14:paraId="7EA6D220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-источники и пути передачи, факторы риска заражения</w:t>
            </w:r>
          </w:p>
          <w:p w14:paraId="59914857" w14:textId="0EF6A7C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-основные симптомы ботулизма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токсикоинфекции</w:t>
            </w:r>
            <w:proofErr w:type="spellEnd"/>
          </w:p>
          <w:p w14:paraId="359129CB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-симптомы обезвоживания</w:t>
            </w:r>
          </w:p>
          <w:p w14:paraId="1CFD11B6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-техника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регидратации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9D391A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-методы лабораторной диагностики</w:t>
            </w:r>
          </w:p>
          <w:p w14:paraId="31A466F3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-особенности сестринского ухода</w:t>
            </w:r>
          </w:p>
          <w:p w14:paraId="18570F87" w14:textId="5EFB6FD4" w:rsidR="006631A0" w:rsidRPr="0000371A" w:rsidRDefault="006631A0" w:rsidP="0000371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-профилактика ботулизма</w:t>
            </w:r>
          </w:p>
        </w:tc>
      </w:tr>
      <w:tr w:rsidR="006631A0" w14:paraId="550ED06C" w14:textId="5F706CC8" w:rsidTr="00A551D6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495"/>
        </w:trPr>
        <w:tc>
          <w:tcPr>
            <w:tcW w:w="564" w:type="dxa"/>
          </w:tcPr>
          <w:p w14:paraId="6BB68B67" w14:textId="06E417FF" w:rsidR="006631A0" w:rsidRPr="00D87675" w:rsidRDefault="00BB73BB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0" w:type="dxa"/>
            <w:shd w:val="clear" w:color="auto" w:fill="auto"/>
          </w:tcPr>
          <w:p w14:paraId="16293B76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Менингококковая инфекция</w:t>
            </w:r>
          </w:p>
          <w:p w14:paraId="2F8198C7" w14:textId="1592E649" w:rsidR="006631A0" w:rsidRPr="00D87675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shd w:val="clear" w:color="auto" w:fill="auto"/>
          </w:tcPr>
          <w:p w14:paraId="4196D358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5236A75E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Белоусова, А.К.</w:t>
            </w:r>
          </w:p>
          <w:p w14:paraId="15BF972B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Инфекционные болезни с курсом ВИЧ-инфекции и эпидемиологии</w:t>
            </w:r>
          </w:p>
          <w:p w14:paraId="7217142D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Р-на-Д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Фенникс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  <w:p w14:paraId="7A6DEE17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Н.Д Инфекционные болезни учебник, Москва 2003-544с</w:t>
            </w:r>
          </w:p>
          <w:p w14:paraId="2FB40DCD" w14:textId="77777777" w:rsidR="006631A0" w:rsidRDefault="006631A0" w:rsidP="006631A0">
            <w:pPr>
              <w:tabs>
                <w:tab w:val="left" w:pos="1821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shd w:val="clear" w:color="auto" w:fill="auto"/>
          </w:tcPr>
          <w:p w14:paraId="46DACD4C" w14:textId="77777777" w:rsidR="006631A0" w:rsidRPr="0060664E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вопросы:</w:t>
            </w:r>
          </w:p>
          <w:p w14:paraId="29FE8CE0" w14:textId="77777777" w:rsidR="006631A0" w:rsidRPr="0060664E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1.Этиология и эпидемиология менингококковой инфекции</w:t>
            </w:r>
          </w:p>
          <w:p w14:paraId="3446319E" w14:textId="77777777" w:rsidR="006631A0" w:rsidRPr="0060664E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2.Основные клинические формы болезни</w:t>
            </w:r>
          </w:p>
          <w:p w14:paraId="4DA07180" w14:textId="42EEE327" w:rsidR="006631A0" w:rsidRPr="0060664E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3.Клинические симптомы </w:t>
            </w:r>
            <w:proofErr w:type="spellStart"/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назофарингита</w:t>
            </w:r>
            <w:proofErr w:type="spellEnd"/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менингококцемии</w:t>
            </w:r>
            <w:proofErr w:type="spellEnd"/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менингита</w:t>
            </w:r>
          </w:p>
          <w:p w14:paraId="37734C7C" w14:textId="4D5CD642" w:rsidR="006631A0" w:rsidRPr="0060664E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4.Менингиальные знаки. Осложнения.</w:t>
            </w:r>
          </w:p>
          <w:p w14:paraId="618D1F1D" w14:textId="77777777" w:rsidR="006631A0" w:rsidRPr="0060664E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5.Лабораторные методы диагностики, принципы лечения и ухода за пациентами</w:t>
            </w:r>
          </w:p>
          <w:p w14:paraId="071A0788" w14:textId="7DEF9477" w:rsidR="006631A0" w:rsidRPr="0060664E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6.Профилактические мероприятия в очаге</w:t>
            </w:r>
          </w:p>
        </w:tc>
        <w:tc>
          <w:tcPr>
            <w:tcW w:w="3675" w:type="dxa"/>
            <w:shd w:val="clear" w:color="auto" w:fill="auto"/>
          </w:tcPr>
          <w:p w14:paraId="33445416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5F5AAB8E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6AA4A998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-свойства возбудителя</w:t>
            </w:r>
          </w:p>
          <w:p w14:paraId="2722E129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менингококковой инфекции</w:t>
            </w:r>
          </w:p>
          <w:p w14:paraId="5B0B1DD4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-основные симптомы заболевания,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менингиальные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</w:t>
            </w:r>
          </w:p>
          <w:p w14:paraId="6BAFD21C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лабораторной диагностики</w:t>
            </w:r>
          </w:p>
          <w:p w14:paraId="770A1769" w14:textId="6EFE0449" w:rsidR="006631A0" w:rsidRPr="00FE602E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-принципы лечения и профилактика менингококковой инфекции</w:t>
            </w:r>
          </w:p>
        </w:tc>
      </w:tr>
      <w:tr w:rsidR="006631A0" w14:paraId="48C29007" w14:textId="723A0F07" w:rsidTr="00A551D6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825"/>
        </w:trPr>
        <w:tc>
          <w:tcPr>
            <w:tcW w:w="564" w:type="dxa"/>
          </w:tcPr>
          <w:p w14:paraId="231070C2" w14:textId="1D81C39E" w:rsidR="006631A0" w:rsidRPr="0032084A" w:rsidRDefault="00BB73BB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50" w:type="dxa"/>
            <w:shd w:val="clear" w:color="auto" w:fill="auto"/>
          </w:tcPr>
          <w:p w14:paraId="345C3F67" w14:textId="034BA007" w:rsidR="006631A0" w:rsidRPr="0032084A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Малярия</w:t>
            </w:r>
          </w:p>
        </w:tc>
        <w:tc>
          <w:tcPr>
            <w:tcW w:w="3405" w:type="dxa"/>
            <w:shd w:val="clear" w:color="auto" w:fill="auto"/>
          </w:tcPr>
          <w:p w14:paraId="4247D1D7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5849FB32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Белоусова, А.К.</w:t>
            </w:r>
          </w:p>
          <w:p w14:paraId="2936A20E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Инфекционные болезни с курсом ВИЧ-инфекции и эпидемиологии</w:t>
            </w:r>
          </w:p>
          <w:p w14:paraId="2FF3B45A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Р-на-Д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Фенникс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  <w:p w14:paraId="335A9C31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Н.Д Инфекционные болезни учебник, Москва 2003-544с</w:t>
            </w:r>
          </w:p>
          <w:p w14:paraId="5FB36B2E" w14:textId="3A57B8D2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shd w:val="clear" w:color="auto" w:fill="auto"/>
          </w:tcPr>
          <w:p w14:paraId="3626BFD2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вопросы:</w:t>
            </w:r>
          </w:p>
          <w:p w14:paraId="2BDE0628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1.Этиология и эпидемиология малярии</w:t>
            </w:r>
          </w:p>
          <w:p w14:paraId="11AD68BB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2.Опорные клинические признаки малярии</w:t>
            </w:r>
          </w:p>
          <w:p w14:paraId="22E8C191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3.Исходы и последствия болезни</w:t>
            </w:r>
          </w:p>
          <w:p w14:paraId="56569BEF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4.Методы лабораторной диагностики</w:t>
            </w:r>
          </w:p>
          <w:p w14:paraId="17394102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5.Принципы лечения</w:t>
            </w:r>
          </w:p>
          <w:p w14:paraId="51EC5307" w14:textId="5C150D31" w:rsidR="006631A0" w:rsidRPr="0032084A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6.Профилактика малярии</w:t>
            </w:r>
          </w:p>
        </w:tc>
        <w:tc>
          <w:tcPr>
            <w:tcW w:w="3675" w:type="dxa"/>
            <w:shd w:val="clear" w:color="auto" w:fill="auto"/>
          </w:tcPr>
          <w:p w14:paraId="7CC171A6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</w:t>
            </w:r>
          </w:p>
          <w:p w14:paraId="394E4436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0C58D705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-свойство возбудителей малярии</w:t>
            </w:r>
          </w:p>
          <w:p w14:paraId="4983CE13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-источники, пути заражения, переносчики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марярии</w:t>
            </w:r>
            <w:proofErr w:type="spellEnd"/>
          </w:p>
          <w:p w14:paraId="608587FE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-опорные признаки заболевания</w:t>
            </w:r>
          </w:p>
          <w:p w14:paraId="21A30D26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-исходы и последствия болезни</w:t>
            </w:r>
          </w:p>
          <w:p w14:paraId="12D2E1BB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-методы лабораторной диагностики</w:t>
            </w:r>
          </w:p>
          <w:p w14:paraId="385F82E5" w14:textId="5F1B1D21" w:rsidR="006631A0" w:rsidRPr="0032084A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-принципы лечения и профилактика малярии</w:t>
            </w:r>
          </w:p>
        </w:tc>
      </w:tr>
      <w:tr w:rsidR="006631A0" w14:paraId="4F8FC41C" w14:textId="0E308DB4" w:rsidTr="00A551D6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330"/>
        </w:trPr>
        <w:tc>
          <w:tcPr>
            <w:tcW w:w="564" w:type="dxa"/>
          </w:tcPr>
          <w:p w14:paraId="557A4AAD" w14:textId="7680CB9E" w:rsidR="006631A0" w:rsidRPr="000F096E" w:rsidRDefault="00BB73BB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50" w:type="dxa"/>
            <w:shd w:val="clear" w:color="auto" w:fill="auto"/>
          </w:tcPr>
          <w:p w14:paraId="5125530B" w14:textId="5F97CB45" w:rsidR="006631A0" w:rsidRPr="000F096E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Вирусные </w:t>
            </w:r>
            <w:r w:rsidRPr="000F0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гепатиты</w:t>
            </w:r>
          </w:p>
        </w:tc>
        <w:tc>
          <w:tcPr>
            <w:tcW w:w="3405" w:type="dxa"/>
            <w:shd w:val="clear" w:color="auto" w:fill="auto"/>
          </w:tcPr>
          <w:p w14:paraId="0E8203BD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Основная литература:</w:t>
            </w:r>
          </w:p>
          <w:p w14:paraId="2CD61160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Белоусова, А.К.</w:t>
            </w:r>
          </w:p>
          <w:p w14:paraId="2B654DB1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Инфекционные болезни с курсом ВИЧ-инфекции и эпидемиологии</w:t>
            </w:r>
          </w:p>
          <w:p w14:paraId="68625385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Р-на-Д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Фенникс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  <w:p w14:paraId="1F2AF574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Н.Д Инфекционные болезни учебник, Москва 2003-544с</w:t>
            </w:r>
          </w:p>
          <w:p w14:paraId="65625A1E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Клинические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протокола (название)</w:t>
            </w:r>
          </w:p>
          <w:p w14:paraId="09282A5C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Интернет-источники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4EDCFC1" w14:textId="77777777" w:rsidR="006631A0" w:rsidRDefault="00B62364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6631A0" w:rsidRPr="00C6163E">
                <w:rPr>
                  <w:rStyle w:val="a4"/>
                  <w:rFonts w:ascii="Times New Roman" w:eastAsia="Times New Roman" w:hAnsi="Times New Roman"/>
                  <w:lang w:val="en-US" w:eastAsia="ru-RU"/>
                </w:rPr>
                <w:t>www</w:t>
              </w:r>
              <w:r w:rsidR="006631A0" w:rsidRPr="006D06EC">
                <w:rPr>
                  <w:rStyle w:val="a4"/>
                  <w:rFonts w:ascii="Times New Roman" w:eastAsia="Times New Roman" w:hAnsi="Times New Roman"/>
                  <w:lang w:eastAsia="ru-RU"/>
                </w:rPr>
                <w:t>.</w:t>
              </w:r>
              <w:r w:rsidR="006631A0" w:rsidRPr="00C6163E">
                <w:rPr>
                  <w:rStyle w:val="a4"/>
                  <w:rFonts w:ascii="Times New Roman" w:eastAsia="Times New Roman" w:hAnsi="Times New Roman"/>
                  <w:lang w:val="en-US" w:eastAsia="ru-RU"/>
                </w:rPr>
                <w:t>med</w:t>
              </w:r>
              <w:r w:rsidR="006631A0" w:rsidRPr="006D06EC">
                <w:rPr>
                  <w:rStyle w:val="a4"/>
                  <w:rFonts w:ascii="Times New Roman" w:eastAsia="Times New Roman" w:hAnsi="Times New Roman"/>
                  <w:lang w:eastAsia="ru-RU"/>
                </w:rPr>
                <w:t>.</w:t>
              </w:r>
              <w:r w:rsidR="006631A0" w:rsidRPr="00C6163E">
                <w:rPr>
                  <w:rStyle w:val="a4"/>
                  <w:rFonts w:ascii="Times New Roman" w:eastAsia="Times New Roman" w:hAnsi="Times New Roman"/>
                  <w:lang w:val="en-US" w:eastAsia="ru-RU"/>
                </w:rPr>
                <w:t>kg</w:t>
              </w:r>
            </w:hyperlink>
            <w:r w:rsidR="006631A0" w:rsidRPr="006D06E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6631A0">
              <w:rPr>
                <w:rFonts w:ascii="Times New Roman" w:eastAsia="Times New Roman" w:hAnsi="Times New Roman" w:cs="Times New Roman"/>
                <w:lang w:eastAsia="ru-RU"/>
              </w:rPr>
              <w:t>сайт министерства здравоохранения  КР</w:t>
            </w:r>
          </w:p>
          <w:p w14:paraId="6158FC92" w14:textId="1D8C9B5D" w:rsidR="006631A0" w:rsidRPr="00032FB9" w:rsidRDefault="00B62364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6631A0" w:rsidRPr="00C6163E">
                <w:rPr>
                  <w:rStyle w:val="a4"/>
                  <w:rFonts w:ascii="Times New Roman" w:eastAsia="Times New Roman" w:hAnsi="Times New Roman"/>
                  <w:lang w:eastAsia="ru-RU"/>
                </w:rPr>
                <w:t>http://www.who.int/library/ru/</w:t>
              </w:r>
            </w:hyperlink>
            <w:r w:rsidR="006631A0">
              <w:rPr>
                <w:rFonts w:ascii="Times New Roman" w:eastAsia="Times New Roman" w:hAnsi="Times New Roman" w:cs="Times New Roman"/>
                <w:lang w:eastAsia="ru-RU"/>
              </w:rPr>
              <w:t xml:space="preserve"> - сайт Всемирной организации здравоохранения / </w:t>
            </w:r>
            <w:proofErr w:type="spellStart"/>
            <w:r w:rsidR="006631A0">
              <w:rPr>
                <w:rFonts w:ascii="Times New Roman" w:eastAsia="Times New Roman" w:hAnsi="Times New Roman" w:cs="Times New Roman"/>
                <w:lang w:eastAsia="ru-RU"/>
              </w:rPr>
              <w:t>библиотекаКлинические</w:t>
            </w:r>
            <w:proofErr w:type="spellEnd"/>
            <w:r w:rsidR="006631A0">
              <w:rPr>
                <w:rFonts w:ascii="Times New Roman" w:eastAsia="Times New Roman" w:hAnsi="Times New Roman" w:cs="Times New Roman"/>
                <w:lang w:eastAsia="ru-RU"/>
              </w:rPr>
              <w:t xml:space="preserve">  протокола (название)</w:t>
            </w:r>
          </w:p>
          <w:p w14:paraId="496FBF70" w14:textId="752E9842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shd w:val="clear" w:color="auto" w:fill="auto"/>
          </w:tcPr>
          <w:p w14:paraId="7A483C5A" w14:textId="77777777" w:rsidR="006631A0" w:rsidRPr="000C02B8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вопросы:</w:t>
            </w:r>
          </w:p>
          <w:p w14:paraId="1FBC7755" w14:textId="77777777" w:rsidR="006631A0" w:rsidRPr="000C02B8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1.Этиологическая структура и эпидемиология вирусных гепатитов</w:t>
            </w:r>
          </w:p>
          <w:p w14:paraId="39A26CF8" w14:textId="43D0B948" w:rsidR="006631A0" w:rsidRPr="000C02B8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2.Основные клинические симптомы гепатитов, осложнения </w:t>
            </w:r>
          </w:p>
          <w:p w14:paraId="5282EB0B" w14:textId="6C3445AC" w:rsidR="006631A0" w:rsidRPr="000C02B8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3.Лабораторные методы диагностики, принципы лечения и особенности сестринского ухода за пациентами</w:t>
            </w:r>
          </w:p>
          <w:p w14:paraId="037FDB2B" w14:textId="77777777" w:rsidR="006631A0" w:rsidRPr="000C02B8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4.Значение режима и диеты при лечении гепатитов.</w:t>
            </w:r>
          </w:p>
          <w:p w14:paraId="50EE3C41" w14:textId="77777777" w:rsidR="006631A0" w:rsidRPr="000C02B8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5.Прафилактика вирусных гепатитов</w:t>
            </w:r>
          </w:p>
          <w:p w14:paraId="050439F8" w14:textId="72439AB4" w:rsidR="006631A0" w:rsidRPr="000C02B8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6.Применение приказа № 222 в работе медперсонала</w:t>
            </w:r>
          </w:p>
        </w:tc>
        <w:tc>
          <w:tcPr>
            <w:tcW w:w="3675" w:type="dxa"/>
            <w:shd w:val="clear" w:color="auto" w:fill="auto"/>
          </w:tcPr>
          <w:p w14:paraId="2B1B9C68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5D4C08E3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опорного конспекта:</w:t>
            </w:r>
          </w:p>
          <w:p w14:paraId="48FDD4C4" w14:textId="62F8E68F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-свойство возбудителей гепатитов</w:t>
            </w:r>
          </w:p>
          <w:p w14:paraId="4CD8370C" w14:textId="4D26BEF2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-источники, пути заражения гепатитами</w:t>
            </w:r>
          </w:p>
          <w:p w14:paraId="1DC4AB04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-опорные признаки заболевания</w:t>
            </w:r>
          </w:p>
          <w:p w14:paraId="1CE18243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-исходы и последствия болезни</w:t>
            </w:r>
          </w:p>
          <w:p w14:paraId="124EF499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-методы лабораторной диагностики</w:t>
            </w:r>
          </w:p>
          <w:p w14:paraId="239DBBD6" w14:textId="753BD15D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-принципы режима и диетотерапии</w:t>
            </w:r>
          </w:p>
          <w:p w14:paraId="77B8E51D" w14:textId="27953EFA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-принципы лечения и профилактика гепатитов</w:t>
            </w:r>
          </w:p>
        </w:tc>
      </w:tr>
      <w:tr w:rsidR="006631A0" w14:paraId="6693A56C" w14:textId="26B3DE5A" w:rsidTr="00A551D6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600"/>
        </w:trPr>
        <w:tc>
          <w:tcPr>
            <w:tcW w:w="564" w:type="dxa"/>
          </w:tcPr>
          <w:p w14:paraId="1D8DDE3E" w14:textId="4381BCB0" w:rsidR="006631A0" w:rsidRPr="00A551D6" w:rsidRDefault="00BB73BB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950" w:type="dxa"/>
            <w:shd w:val="clear" w:color="auto" w:fill="auto"/>
          </w:tcPr>
          <w:p w14:paraId="19EE3440" w14:textId="7234D1E7" w:rsidR="006631A0" w:rsidRPr="00A551D6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ВИЧ-инфекция</w:t>
            </w:r>
          </w:p>
        </w:tc>
        <w:tc>
          <w:tcPr>
            <w:tcW w:w="3405" w:type="dxa"/>
            <w:shd w:val="clear" w:color="auto" w:fill="auto"/>
          </w:tcPr>
          <w:p w14:paraId="77455313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14:paraId="3990EC19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Белоусова, А.К.</w:t>
            </w:r>
          </w:p>
          <w:p w14:paraId="07BE6004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Инфекционные болезни с курсом ВИЧ-инфекции и эпидемиологии</w:t>
            </w:r>
          </w:p>
          <w:p w14:paraId="2D762044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Р-на-Д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Фенникс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  <w:p w14:paraId="27C0ADFE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Н.Д Инфекционные болезни учебник, Москва 2003-544с</w:t>
            </w:r>
          </w:p>
          <w:p w14:paraId="25DFA239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Клинические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протокола (название)</w:t>
            </w:r>
          </w:p>
          <w:p w14:paraId="0F5F19FC" w14:textId="77777777" w:rsidR="006631A0" w:rsidRDefault="006631A0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Интернет-источники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4E7491A4" w14:textId="77777777" w:rsidR="006631A0" w:rsidRDefault="00B62364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6631A0" w:rsidRPr="00C6163E">
                <w:rPr>
                  <w:rStyle w:val="a4"/>
                  <w:rFonts w:ascii="Times New Roman" w:eastAsia="Times New Roman" w:hAnsi="Times New Roman"/>
                  <w:lang w:val="en-US" w:eastAsia="ru-RU"/>
                </w:rPr>
                <w:t>www</w:t>
              </w:r>
              <w:r w:rsidR="006631A0" w:rsidRPr="006D06EC">
                <w:rPr>
                  <w:rStyle w:val="a4"/>
                  <w:rFonts w:ascii="Times New Roman" w:eastAsia="Times New Roman" w:hAnsi="Times New Roman"/>
                  <w:lang w:eastAsia="ru-RU"/>
                </w:rPr>
                <w:t>.</w:t>
              </w:r>
              <w:r w:rsidR="006631A0" w:rsidRPr="00C6163E">
                <w:rPr>
                  <w:rStyle w:val="a4"/>
                  <w:rFonts w:ascii="Times New Roman" w:eastAsia="Times New Roman" w:hAnsi="Times New Roman"/>
                  <w:lang w:val="en-US" w:eastAsia="ru-RU"/>
                </w:rPr>
                <w:t>med</w:t>
              </w:r>
              <w:r w:rsidR="006631A0" w:rsidRPr="006D06EC">
                <w:rPr>
                  <w:rStyle w:val="a4"/>
                  <w:rFonts w:ascii="Times New Roman" w:eastAsia="Times New Roman" w:hAnsi="Times New Roman"/>
                  <w:lang w:eastAsia="ru-RU"/>
                </w:rPr>
                <w:t>.</w:t>
              </w:r>
              <w:r w:rsidR="006631A0" w:rsidRPr="00C6163E">
                <w:rPr>
                  <w:rStyle w:val="a4"/>
                  <w:rFonts w:ascii="Times New Roman" w:eastAsia="Times New Roman" w:hAnsi="Times New Roman"/>
                  <w:lang w:val="en-US" w:eastAsia="ru-RU"/>
                </w:rPr>
                <w:t>kg</w:t>
              </w:r>
            </w:hyperlink>
            <w:r w:rsidR="006631A0" w:rsidRPr="006D06E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6631A0">
              <w:rPr>
                <w:rFonts w:ascii="Times New Roman" w:eastAsia="Times New Roman" w:hAnsi="Times New Roman" w:cs="Times New Roman"/>
                <w:lang w:eastAsia="ru-RU"/>
              </w:rPr>
              <w:t>сайт министерства здравоохранения  КР</w:t>
            </w:r>
          </w:p>
          <w:p w14:paraId="16B02246" w14:textId="29897DAA" w:rsidR="006631A0" w:rsidRPr="00032FB9" w:rsidRDefault="00B62364" w:rsidP="00663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6631A0" w:rsidRPr="00C6163E">
                <w:rPr>
                  <w:rStyle w:val="a4"/>
                  <w:rFonts w:ascii="Times New Roman" w:eastAsia="Times New Roman" w:hAnsi="Times New Roman"/>
                  <w:lang w:eastAsia="ru-RU"/>
                </w:rPr>
                <w:t>http://www.who.int/library/ru/</w:t>
              </w:r>
            </w:hyperlink>
            <w:r w:rsidR="006631A0">
              <w:rPr>
                <w:rFonts w:ascii="Times New Roman" w:eastAsia="Times New Roman" w:hAnsi="Times New Roman" w:cs="Times New Roman"/>
                <w:lang w:eastAsia="ru-RU"/>
              </w:rPr>
              <w:t xml:space="preserve"> - сайт Всемирной организации здравоохранения / библиотека</w:t>
            </w:r>
          </w:p>
          <w:p w14:paraId="4A00D531" w14:textId="085E70FC" w:rsidR="006631A0" w:rsidRPr="00A551D6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shd w:val="clear" w:color="auto" w:fill="auto"/>
          </w:tcPr>
          <w:p w14:paraId="66FDFB00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вопросы:</w:t>
            </w:r>
          </w:p>
          <w:p w14:paraId="0CAF86B6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1.Общие сведение о ВИЧ-инфекции и о СПИД в мире, и в </w:t>
            </w:r>
            <w:proofErr w:type="spellStart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Кыргызстане</w:t>
            </w:r>
            <w:proofErr w:type="gramStart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ирективные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документы.</w:t>
            </w:r>
          </w:p>
          <w:p w14:paraId="145C104D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2.Этиология</w:t>
            </w:r>
            <w:proofErr w:type="gramStart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эпидемиология и патогенез ВИЧ-инфекции. Вторичные инфекции.</w:t>
            </w:r>
          </w:p>
          <w:p w14:paraId="3784C927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3.Классификация клинических стадии ВИЧ-инфекции у взрослых и подростков</w:t>
            </w:r>
          </w:p>
          <w:p w14:paraId="51E1733C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4.МКБ-10</w:t>
            </w:r>
          </w:p>
          <w:p w14:paraId="377B9550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5.Правила забора и </w:t>
            </w:r>
            <w:proofErr w:type="spellStart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транспортиравки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в лабораторию диагностики СПИД.</w:t>
            </w:r>
          </w:p>
          <w:p w14:paraId="18E2E309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6.Диагностика ВИЧ-инфекции.</w:t>
            </w:r>
          </w:p>
          <w:p w14:paraId="1935F5AC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7.Роль специалистов сестринского дела в профилактике ВИЧ-инфекции: парентерального, полового, перинатального путей передачи.</w:t>
            </w:r>
          </w:p>
          <w:p w14:paraId="1D20415B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8.Инфекционный контроль</w:t>
            </w:r>
          </w:p>
          <w:p w14:paraId="0DA09416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9.Тактика проведение </w:t>
            </w:r>
            <w:proofErr w:type="spellStart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постконтактной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</w:t>
            </w:r>
          </w:p>
          <w:p w14:paraId="594FEEF9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10.Этапы сестринского процесса. Сестринский уход и поддержка ЛЖВ, включая паллиативную помощь.</w:t>
            </w:r>
          </w:p>
          <w:p w14:paraId="2560FA20" w14:textId="77777777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11.Социольная поддержка ЛЖВ.</w:t>
            </w:r>
          </w:p>
          <w:p w14:paraId="4F0BA17E" w14:textId="2DFB99B9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12.Основные навыки межличностного общения, </w:t>
            </w:r>
            <w:proofErr w:type="spellStart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Дотестовое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посттестовое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при тестирование на ВИЧ</w:t>
            </w:r>
            <w:proofErr w:type="gramStart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РВ-терапия.</w:t>
            </w:r>
          </w:p>
          <w:p w14:paraId="160DB3B5" w14:textId="1EEBCD12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13.Стигма и дискриминация ЛЖВ</w:t>
            </w:r>
          </w:p>
        </w:tc>
        <w:tc>
          <w:tcPr>
            <w:tcW w:w="3675" w:type="dxa"/>
            <w:shd w:val="clear" w:color="auto" w:fill="auto"/>
          </w:tcPr>
          <w:p w14:paraId="2AE872B6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</w:p>
          <w:p w14:paraId="328580AB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14:paraId="643774CB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-свойства возбудителя</w:t>
            </w:r>
          </w:p>
          <w:p w14:paraId="151330F7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-источники и пути передачи ВИЧ-инфекции</w:t>
            </w:r>
          </w:p>
          <w:p w14:paraId="65307E04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-лабораторные методы диагностики</w:t>
            </w:r>
          </w:p>
          <w:p w14:paraId="69DDDA67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-основные законодательные и нормативно-правовые акты, регулирующие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по вопросам ВИЧ-инфекции</w:t>
            </w:r>
          </w:p>
          <w:p w14:paraId="3F07ED8A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-гендерные аспекты уязвимости к ВИЧ-инфекции</w:t>
            </w:r>
          </w:p>
          <w:p w14:paraId="5B02FE91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-профилактика передачи ВИЧ-инфекции половым, парентеральным и перинатальным путям</w:t>
            </w:r>
          </w:p>
          <w:p w14:paraId="1CECF617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-мероприятия при аварийных ситуациях</w:t>
            </w:r>
          </w:p>
          <w:p w14:paraId="0AD3CA48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-основы консультирование населения по профилактике ВИЧ-инфекции</w:t>
            </w:r>
          </w:p>
          <w:p w14:paraId="31D35EDB" w14:textId="77777777" w:rsidR="006631A0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приверженности к лечению</w:t>
            </w:r>
          </w:p>
          <w:p w14:paraId="5D65F3FE" w14:textId="14EAB7DA" w:rsidR="006631A0" w:rsidRPr="004A0BFF" w:rsidRDefault="006631A0" w:rsidP="00663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-понятие стигмы и дискриминации</w:t>
            </w:r>
          </w:p>
        </w:tc>
      </w:tr>
    </w:tbl>
    <w:p w14:paraId="422F3138" w14:textId="7A03EACB" w:rsidR="000A4CC8" w:rsidRDefault="000A4CC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3275F2" w14:textId="5149AD4D" w:rsidR="000A4CC8" w:rsidRDefault="000A4CC8" w:rsidP="00D71486">
      <w:pPr>
        <w:tabs>
          <w:tab w:val="left" w:pos="567"/>
          <w:tab w:val="left" w:pos="1134"/>
        </w:tabs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A4CC8" w:rsidSect="000A4CC8">
          <w:pgSz w:w="16837" w:h="11905" w:orient="landscape"/>
          <w:pgMar w:top="1707" w:right="1140" w:bottom="845" w:left="1440" w:header="720" w:footer="720" w:gutter="0"/>
          <w:cols w:space="60"/>
          <w:noEndnote/>
        </w:sectPr>
      </w:pPr>
    </w:p>
    <w:p w14:paraId="7F8F1953" w14:textId="76305717" w:rsidR="00D71486" w:rsidRPr="00B21823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218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lastRenderedPageBreak/>
        <w:t>ПОЛИТИКА И ПРОЦЕДУРА ОЦЕНКИ ЗНАНИЙ</w:t>
      </w:r>
    </w:p>
    <w:p w14:paraId="2FCB93F8" w14:textId="77777777" w:rsidR="00D71486" w:rsidRPr="00E056B7" w:rsidRDefault="00D71486" w:rsidP="00D7148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Рейтинг знания студентов оценивается по 100- балльной шкале.</w:t>
      </w:r>
    </w:p>
    <w:p w14:paraId="2FF84CAA" w14:textId="77777777" w:rsidR="00D71486" w:rsidRDefault="00D71486" w:rsidP="00D71486">
      <w:pPr>
        <w:pStyle w:val="21"/>
        <w:shd w:val="clear" w:color="auto" w:fill="auto"/>
        <w:spacing w:after="0" w:line="274" w:lineRule="exact"/>
        <w:ind w:right="180" w:firstLine="0"/>
        <w:jc w:val="both"/>
      </w:pPr>
      <w:r w:rsidRPr="00E056B7">
        <w:rPr>
          <w:sz w:val="24"/>
          <w:szCs w:val="24"/>
        </w:rPr>
        <w:tab/>
        <w:t xml:space="preserve">Результаты обучения студентов, его рейтинг оценивается по 100 – балльной шкале. Рейтинговая оценка </w:t>
      </w:r>
      <w:r>
        <w:rPr>
          <w:sz w:val="24"/>
          <w:szCs w:val="24"/>
        </w:rPr>
        <w:t>оперативного</w:t>
      </w:r>
      <w:r w:rsidRPr="00E056B7">
        <w:rPr>
          <w:sz w:val="24"/>
          <w:szCs w:val="24"/>
        </w:rPr>
        <w:t xml:space="preserve"> и итогового контроля составляет не более  60% (60 баллов – это 30 на 1 модуль и 30 баллов на 2 модуль,), </w:t>
      </w:r>
      <w:proofErr w:type="gramStart"/>
      <w:r w:rsidRPr="00E056B7">
        <w:rPr>
          <w:sz w:val="24"/>
          <w:szCs w:val="24"/>
        </w:rPr>
        <w:t>оставшиеся</w:t>
      </w:r>
      <w:proofErr w:type="gramEnd"/>
      <w:r w:rsidRPr="00E056B7">
        <w:rPr>
          <w:sz w:val="24"/>
          <w:szCs w:val="24"/>
        </w:rPr>
        <w:t xml:space="preserve">  40% (40 баллов) составляет итоговый контроль по нижеследующей следующей схеме 1.</w:t>
      </w:r>
      <w:r>
        <w:rPr>
          <w:sz w:val="24"/>
          <w:szCs w:val="24"/>
        </w:rPr>
        <w:t xml:space="preserve"> </w:t>
      </w:r>
      <w:r>
        <w:t>Формы оценочных средств текущего, рубежного и промежуточного контроля представлены в Приложении 1.</w:t>
      </w:r>
    </w:p>
    <w:p w14:paraId="63A1D8BE" w14:textId="77777777" w:rsidR="00E61737" w:rsidRDefault="00E61737" w:rsidP="00D71486">
      <w:pPr>
        <w:pStyle w:val="21"/>
        <w:shd w:val="clear" w:color="auto" w:fill="auto"/>
        <w:spacing w:after="0" w:line="274" w:lineRule="exact"/>
        <w:ind w:right="180" w:firstLine="0"/>
        <w:jc w:val="both"/>
      </w:pPr>
    </w:p>
    <w:p w14:paraId="7C207859" w14:textId="011BEF2B" w:rsidR="00D71486" w:rsidRPr="00A7199E" w:rsidRDefault="00E61737" w:rsidP="00D714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6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C3215C" wp14:editId="28E38A15">
            <wp:extent cx="5819140" cy="2619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68" cy="2620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1486" w:rsidRPr="00A7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результатов обучения</w:t>
      </w: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9"/>
        <w:gridCol w:w="744"/>
        <w:gridCol w:w="1843"/>
        <w:gridCol w:w="850"/>
        <w:gridCol w:w="4962"/>
      </w:tblGrid>
      <w:tr w:rsidR="00D71486" w:rsidRPr="00221B6A" w14:paraId="5C88D113" w14:textId="77777777" w:rsidTr="002C47EB">
        <w:tc>
          <w:tcPr>
            <w:tcW w:w="1099" w:type="dxa"/>
          </w:tcPr>
          <w:p w14:paraId="50EEE223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744" w:type="dxa"/>
          </w:tcPr>
          <w:p w14:paraId="77664B0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1843" w:type="dxa"/>
          </w:tcPr>
          <w:p w14:paraId="2A5A38F8" w14:textId="445F614E" w:rsidR="00D71486" w:rsidRPr="00221B6A" w:rsidRDefault="00D71486" w:rsidP="002C47E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Определение </w:t>
            </w:r>
          </w:p>
        </w:tc>
        <w:tc>
          <w:tcPr>
            <w:tcW w:w="850" w:type="dxa"/>
          </w:tcPr>
          <w:p w14:paraId="624856B0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Оценка ECTS</w:t>
            </w:r>
          </w:p>
        </w:tc>
        <w:tc>
          <w:tcPr>
            <w:tcW w:w="4962" w:type="dxa"/>
          </w:tcPr>
          <w:p w14:paraId="0C327A8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Определение </w:t>
            </w:r>
          </w:p>
          <w:p w14:paraId="07943A2F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ECTS </w:t>
            </w:r>
          </w:p>
        </w:tc>
      </w:tr>
      <w:tr w:rsidR="00D71486" w:rsidRPr="00221B6A" w14:paraId="7174372B" w14:textId="77777777" w:rsidTr="002C47EB">
        <w:tc>
          <w:tcPr>
            <w:tcW w:w="1099" w:type="dxa"/>
          </w:tcPr>
          <w:p w14:paraId="07C9A1FE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85-100</w:t>
            </w:r>
          </w:p>
        </w:tc>
        <w:tc>
          <w:tcPr>
            <w:tcW w:w="744" w:type="dxa"/>
          </w:tcPr>
          <w:p w14:paraId="5D5849D0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A24CEBF" w14:textId="77777777" w:rsidR="002C47EB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Отлично/</w:t>
            </w:r>
          </w:p>
          <w:p w14:paraId="1F14A7C7" w14:textId="75094D3C" w:rsidR="00D71486" w:rsidRPr="00221B6A" w:rsidRDefault="00783743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З</w:t>
            </w:r>
            <w:r w:rsidR="00D71486" w:rsidRPr="00221B6A">
              <w:rPr>
                <w:bCs/>
                <w:sz w:val="24"/>
                <w:szCs w:val="24"/>
              </w:rPr>
              <w:t>ачтено</w:t>
            </w:r>
          </w:p>
        </w:tc>
        <w:tc>
          <w:tcPr>
            <w:tcW w:w="850" w:type="dxa"/>
          </w:tcPr>
          <w:p w14:paraId="76753064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8CE67E3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«отлично» - отличный результат с минимальными ошибками</w:t>
            </w:r>
          </w:p>
        </w:tc>
      </w:tr>
      <w:tr w:rsidR="00D71486" w:rsidRPr="00221B6A" w14:paraId="1FA5EB7D" w14:textId="77777777" w:rsidTr="002C47EB">
        <w:tc>
          <w:tcPr>
            <w:tcW w:w="1099" w:type="dxa"/>
          </w:tcPr>
          <w:p w14:paraId="1275664F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81-84</w:t>
            </w:r>
          </w:p>
        </w:tc>
        <w:tc>
          <w:tcPr>
            <w:tcW w:w="744" w:type="dxa"/>
            <w:vMerge w:val="restart"/>
          </w:tcPr>
          <w:p w14:paraId="3CE29793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5BDDC90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Хорошо/зачтено</w:t>
            </w:r>
          </w:p>
        </w:tc>
        <w:tc>
          <w:tcPr>
            <w:tcW w:w="850" w:type="dxa"/>
          </w:tcPr>
          <w:p w14:paraId="6676F214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7C31DADB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«очень хорошо» - вышесредний результат</w:t>
            </w:r>
          </w:p>
        </w:tc>
      </w:tr>
      <w:tr w:rsidR="00D71486" w:rsidRPr="00221B6A" w14:paraId="0089E728" w14:textId="77777777" w:rsidTr="002C47EB">
        <w:tc>
          <w:tcPr>
            <w:tcW w:w="1099" w:type="dxa"/>
          </w:tcPr>
          <w:p w14:paraId="3B47CB7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70-80</w:t>
            </w:r>
          </w:p>
        </w:tc>
        <w:tc>
          <w:tcPr>
            <w:tcW w:w="744" w:type="dxa"/>
            <w:vMerge/>
          </w:tcPr>
          <w:p w14:paraId="4C565346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C58E9B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3FC928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962" w:type="dxa"/>
          </w:tcPr>
          <w:p w14:paraId="0B8ECE38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«хорошо» - средний результат с заметными ошибками</w:t>
            </w:r>
          </w:p>
        </w:tc>
      </w:tr>
      <w:tr w:rsidR="00D71486" w:rsidRPr="00221B6A" w14:paraId="5E5216EE" w14:textId="77777777" w:rsidTr="002C47EB">
        <w:tc>
          <w:tcPr>
            <w:tcW w:w="1099" w:type="dxa"/>
          </w:tcPr>
          <w:p w14:paraId="45758E79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60-69</w:t>
            </w:r>
          </w:p>
        </w:tc>
        <w:tc>
          <w:tcPr>
            <w:tcW w:w="744" w:type="dxa"/>
            <w:vMerge w:val="restart"/>
          </w:tcPr>
          <w:p w14:paraId="49E7807D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14:paraId="51391A1E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Удовлетворительно/</w:t>
            </w:r>
          </w:p>
          <w:p w14:paraId="16ABE185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Зачтено</w:t>
            </w:r>
          </w:p>
        </w:tc>
        <w:tc>
          <w:tcPr>
            <w:tcW w:w="850" w:type="dxa"/>
          </w:tcPr>
          <w:p w14:paraId="5AF75F04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4962" w:type="dxa"/>
          </w:tcPr>
          <w:p w14:paraId="5F050307" w14:textId="77777777" w:rsidR="00D71486" w:rsidRPr="00932870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«удовлетворительно» - слабый результат со значительными недостатками</w:t>
            </w:r>
          </w:p>
        </w:tc>
      </w:tr>
      <w:tr w:rsidR="00D71486" w:rsidRPr="00221B6A" w14:paraId="2E425B90" w14:textId="77777777" w:rsidTr="002C47EB">
        <w:tc>
          <w:tcPr>
            <w:tcW w:w="1099" w:type="dxa"/>
          </w:tcPr>
          <w:p w14:paraId="0E469E2D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744" w:type="dxa"/>
            <w:vMerge/>
          </w:tcPr>
          <w:p w14:paraId="462EE589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02893A9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57A88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4962" w:type="dxa"/>
          </w:tcPr>
          <w:p w14:paraId="702A9FD3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</w:t>
            </w:r>
            <w:proofErr w:type="gramStart"/>
            <w:r w:rsidRPr="00221B6A">
              <w:rPr>
                <w:bCs/>
                <w:sz w:val="24"/>
                <w:szCs w:val="24"/>
              </w:rPr>
              <w:t>посредственно</w:t>
            </w:r>
            <w:proofErr w:type="gramEnd"/>
            <w:r w:rsidRPr="00221B6A">
              <w:rPr>
                <w:bCs/>
                <w:sz w:val="24"/>
                <w:szCs w:val="24"/>
              </w:rPr>
              <w:t>» - результат отвечает минимальным требованиям</w:t>
            </w:r>
          </w:p>
        </w:tc>
      </w:tr>
      <w:tr w:rsidR="00D71486" w:rsidRPr="00221B6A" w14:paraId="7C04CBFB" w14:textId="77777777" w:rsidTr="002C47EB">
        <w:tc>
          <w:tcPr>
            <w:tcW w:w="1099" w:type="dxa"/>
          </w:tcPr>
          <w:p w14:paraId="42BF6B2B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15-54</w:t>
            </w:r>
          </w:p>
        </w:tc>
        <w:tc>
          <w:tcPr>
            <w:tcW w:w="744" w:type="dxa"/>
          </w:tcPr>
          <w:p w14:paraId="447F31E1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EA955BC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Неудовлетворительно/</w:t>
            </w:r>
          </w:p>
          <w:p w14:paraId="214AF4B3" w14:textId="6A9CB00D" w:rsidR="00D71486" w:rsidRPr="00221B6A" w:rsidRDefault="00783743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221B6A">
              <w:rPr>
                <w:bCs/>
                <w:sz w:val="24"/>
                <w:szCs w:val="24"/>
              </w:rPr>
              <w:t>Н</w:t>
            </w:r>
            <w:r w:rsidR="00D71486" w:rsidRPr="00221B6A">
              <w:rPr>
                <w:bCs/>
                <w:sz w:val="24"/>
                <w:szCs w:val="24"/>
              </w:rPr>
              <w:t>езачтено</w:t>
            </w:r>
            <w:proofErr w:type="spellEnd"/>
          </w:p>
        </w:tc>
        <w:tc>
          <w:tcPr>
            <w:tcW w:w="850" w:type="dxa"/>
          </w:tcPr>
          <w:p w14:paraId="539A43FA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FX</w:t>
            </w:r>
          </w:p>
        </w:tc>
        <w:tc>
          <w:tcPr>
            <w:tcW w:w="4962" w:type="dxa"/>
          </w:tcPr>
          <w:p w14:paraId="602EBC90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«неудовлетворительно» - для получения зачета необходимо сдать минимум</w:t>
            </w:r>
          </w:p>
        </w:tc>
      </w:tr>
      <w:tr w:rsidR="00D71486" w:rsidRPr="00221B6A" w14:paraId="57168AD0" w14:textId="77777777" w:rsidTr="002C47EB">
        <w:tc>
          <w:tcPr>
            <w:tcW w:w="1099" w:type="dxa"/>
          </w:tcPr>
          <w:p w14:paraId="5F125D0F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0-14</w:t>
            </w:r>
          </w:p>
        </w:tc>
        <w:tc>
          <w:tcPr>
            <w:tcW w:w="744" w:type="dxa"/>
          </w:tcPr>
          <w:p w14:paraId="5E88F279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6CAE69F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0FE335B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4962" w:type="dxa"/>
          </w:tcPr>
          <w:p w14:paraId="630522D7" w14:textId="77777777" w:rsidR="00D71486" w:rsidRPr="00221B6A" w:rsidRDefault="00D71486" w:rsidP="00D7148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«неудовлетворительно» - необходимо пересдать весь пройденный материал, летний семестр и повторное обучение дисциплины.</w:t>
            </w:r>
          </w:p>
        </w:tc>
      </w:tr>
    </w:tbl>
    <w:p w14:paraId="2EE1CEB6" w14:textId="77777777" w:rsidR="00106927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4" w:name="_Toc291845925"/>
      <w:r w:rsidRPr="000E665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lastRenderedPageBreak/>
        <w:t>К</w:t>
      </w:r>
      <w:r w:rsidR="0010692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ОНТРОЛЬНЫЕ ВОПРОСЫ И ЗАДАНИЯ ДЛЯ ПРОВЕДЕНИЯ ТЕКУЩЕГО КОНТРОЛЯ</w:t>
      </w:r>
    </w:p>
    <w:bookmarkEnd w:id="4"/>
    <w:p w14:paraId="64BF0715" w14:textId="626D5D53" w:rsidR="006B7FD9" w:rsidRPr="006B7FD9" w:rsidRDefault="006B7FD9" w:rsidP="006B7F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3.</w:t>
      </w:r>
    </w:p>
    <w:p w14:paraId="49735500" w14:textId="77777777" w:rsidR="00D71486" w:rsidRPr="00CB2EBA" w:rsidRDefault="00D71486" w:rsidP="00C00EA3">
      <w:p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8980D5" w14:textId="59C83A68" w:rsidR="00D71486" w:rsidRPr="00C00EA3" w:rsidRDefault="00D71486" w:rsidP="00C00EA3">
      <w:p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17C570" w14:textId="3D5A77E0" w:rsidR="00D71486" w:rsidRPr="00C00EA3" w:rsidRDefault="00BB73BB" w:rsidP="00C00EA3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1</w:t>
      </w:r>
      <w:r w:rsidR="00CB2EBA" w:rsidRPr="00BE70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Важнейшие методы  диагностики инф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екционных болезней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14:paraId="746ABC44" w14:textId="355509BF" w:rsidR="00C00EA3" w:rsidRPr="00EC0776" w:rsidRDefault="00C00EA3" w:rsidP="00C00E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C0776">
        <w:rPr>
          <w:rFonts w:ascii="Times New Roman" w:hAnsi="Times New Roman" w:cs="Times New Roman"/>
          <w:sz w:val="24"/>
          <w:szCs w:val="24"/>
        </w:rPr>
        <w:t>Охарактезируйте субъективные и объективные методы диагностики</w:t>
      </w:r>
    </w:p>
    <w:p w14:paraId="3DC5690D" w14:textId="7EEA4FB9" w:rsidR="00C00EA3" w:rsidRPr="00EC0776" w:rsidRDefault="00C00EA3" w:rsidP="00C00E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C0776">
        <w:rPr>
          <w:rFonts w:ascii="Times New Roman" w:hAnsi="Times New Roman" w:cs="Times New Roman"/>
          <w:sz w:val="24"/>
          <w:szCs w:val="24"/>
        </w:rPr>
        <w:t>.Обязните цели и методику сбора эпидемиологического анамнеза</w:t>
      </w:r>
    </w:p>
    <w:p w14:paraId="3BA16412" w14:textId="77777777" w:rsidR="00C00EA3" w:rsidRDefault="00C00EA3" w:rsidP="00C0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C0776">
        <w:rPr>
          <w:rFonts w:ascii="Times New Roman" w:hAnsi="Times New Roman" w:cs="Times New Roman"/>
          <w:sz w:val="24"/>
          <w:szCs w:val="24"/>
        </w:rPr>
        <w:t>.Перечислите основные серологические и биохимические реакции</w:t>
      </w:r>
    </w:p>
    <w:p w14:paraId="284C65FF" w14:textId="5173EDA9" w:rsidR="00106927" w:rsidRPr="00CB2EBA" w:rsidRDefault="00C00EA3" w:rsidP="00C00EA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4.Правила забора материала на бактериологические исследования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624ED496" w14:textId="25FFB415" w:rsidR="006B7FD9" w:rsidRPr="00BE7075" w:rsidRDefault="006B7FD9" w:rsidP="006B7FD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70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</w:t>
      </w:r>
      <w:r w:rsidR="00126A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="00CB2EBA" w:rsidRPr="00BE70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Основы эпидемиологии и дезинфекционного дела. </w:t>
      </w:r>
      <w:r w:rsidR="00BB73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Принципы лечение инфекционных болезней.</w:t>
      </w:r>
    </w:p>
    <w:p w14:paraId="06C87A2E" w14:textId="2D95E157" w:rsidR="00B16358" w:rsidRPr="00EC0776" w:rsidRDefault="00B16358" w:rsidP="00B163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C0776">
        <w:rPr>
          <w:rFonts w:ascii="Times New Roman" w:hAnsi="Times New Roman" w:cs="Times New Roman"/>
          <w:sz w:val="24"/>
          <w:szCs w:val="24"/>
        </w:rPr>
        <w:t xml:space="preserve">Объясните сущность эпидемиологического </w:t>
      </w:r>
      <w:r w:rsidRPr="00BA175A">
        <w:rPr>
          <w:rFonts w:ascii="Times New Roman" w:hAnsi="Times New Roman" w:cs="Times New Roman"/>
          <w:sz w:val="24"/>
          <w:szCs w:val="24"/>
        </w:rPr>
        <w:t>процесса</w:t>
      </w:r>
      <w:r w:rsidR="00922F1C">
        <w:rPr>
          <w:rFonts w:ascii="Times New Roman" w:hAnsi="Times New Roman" w:cs="Times New Roman"/>
          <w:sz w:val="24"/>
          <w:szCs w:val="24"/>
        </w:rPr>
        <w:t>,</w:t>
      </w:r>
      <w:r w:rsidR="00BA175A">
        <w:rPr>
          <w:rFonts w:ascii="Times New Roman" w:hAnsi="Times New Roman" w:cs="Times New Roman"/>
          <w:sz w:val="24"/>
          <w:szCs w:val="24"/>
        </w:rPr>
        <w:t xml:space="preserve"> п</w:t>
      </w:r>
      <w:r w:rsidRPr="00BA175A">
        <w:rPr>
          <w:rFonts w:ascii="Times New Roman" w:hAnsi="Times New Roman" w:cs="Times New Roman"/>
          <w:sz w:val="24"/>
          <w:szCs w:val="24"/>
        </w:rPr>
        <w:t>еречислите</w:t>
      </w:r>
      <w:r w:rsidRPr="00EC0776">
        <w:rPr>
          <w:rFonts w:ascii="Times New Roman" w:hAnsi="Times New Roman" w:cs="Times New Roman"/>
          <w:sz w:val="24"/>
          <w:szCs w:val="24"/>
        </w:rPr>
        <w:t xml:space="preserve"> источники и  пути передачи инфекционных заболеваний</w:t>
      </w:r>
      <w:r w:rsidR="00922F1C">
        <w:rPr>
          <w:rFonts w:ascii="Times New Roman" w:hAnsi="Times New Roman" w:cs="Times New Roman"/>
          <w:sz w:val="24"/>
          <w:szCs w:val="24"/>
        </w:rPr>
        <w:t>.</w:t>
      </w:r>
    </w:p>
    <w:p w14:paraId="5403F5BA" w14:textId="377F4254" w:rsidR="00B16358" w:rsidRPr="00EC0776" w:rsidRDefault="00922F1C" w:rsidP="00B163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6358" w:rsidRPr="00EC0776">
        <w:rPr>
          <w:rFonts w:ascii="Times New Roman" w:hAnsi="Times New Roman" w:cs="Times New Roman"/>
          <w:sz w:val="24"/>
          <w:szCs w:val="24"/>
        </w:rPr>
        <w:t>.Охарактезируйте принципы организаций борьбы с эпидемиями</w:t>
      </w:r>
    </w:p>
    <w:p w14:paraId="32B1CBD6" w14:textId="32320B05" w:rsidR="00B16358" w:rsidRPr="00EC0776" w:rsidRDefault="00922F1C" w:rsidP="00B163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6358" w:rsidRPr="00EC0776">
        <w:rPr>
          <w:rFonts w:ascii="Times New Roman" w:hAnsi="Times New Roman" w:cs="Times New Roman"/>
          <w:sz w:val="24"/>
          <w:szCs w:val="24"/>
        </w:rPr>
        <w:t>.Перечислите виды и способы дезинфекции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B16358" w:rsidRPr="00EC0776">
        <w:rPr>
          <w:rFonts w:ascii="Times New Roman" w:hAnsi="Times New Roman" w:cs="Times New Roman"/>
          <w:sz w:val="24"/>
          <w:szCs w:val="24"/>
        </w:rPr>
        <w:t>айте характеристику дезинфекционного режима в инфекционной больнице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59C0B" w14:textId="69F1B609" w:rsidR="00B16358" w:rsidRPr="00EC0776" w:rsidRDefault="00922F1C" w:rsidP="00B163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6358" w:rsidRPr="00EC0776">
        <w:rPr>
          <w:rFonts w:ascii="Times New Roman" w:hAnsi="Times New Roman" w:cs="Times New Roman"/>
          <w:sz w:val="24"/>
          <w:szCs w:val="24"/>
        </w:rPr>
        <w:t>.Опищите принципы лечения больных с инфекционными заболеваниями</w:t>
      </w:r>
    </w:p>
    <w:p w14:paraId="47A04BC4" w14:textId="7F6FEF05" w:rsidR="00B16358" w:rsidRDefault="00126A80" w:rsidP="00B163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="00B16358">
        <w:rPr>
          <w:rFonts w:ascii="Times New Roman" w:hAnsi="Times New Roman" w:cs="Times New Roman"/>
          <w:b/>
          <w:sz w:val="24"/>
          <w:szCs w:val="24"/>
        </w:rPr>
        <w:t>.Брюшной тиф</w:t>
      </w:r>
    </w:p>
    <w:p w14:paraId="6B876C0D" w14:textId="7789C9FD" w:rsidR="00B16358" w:rsidRPr="00922F1C" w:rsidRDefault="00922F1C" w:rsidP="00B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922F1C">
        <w:rPr>
          <w:rFonts w:ascii="Times New Roman" w:hAnsi="Times New Roman" w:cs="Times New Roman"/>
          <w:sz w:val="24"/>
          <w:szCs w:val="24"/>
        </w:rPr>
        <w:t>1.Этиология и эпидемиология брюшного тифа</w:t>
      </w:r>
    </w:p>
    <w:p w14:paraId="78E15514" w14:textId="694E0FEE" w:rsidR="00922F1C" w:rsidRPr="00922F1C" w:rsidRDefault="00922F1C" w:rsidP="00B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922F1C">
        <w:rPr>
          <w:rFonts w:ascii="Times New Roman" w:hAnsi="Times New Roman" w:cs="Times New Roman"/>
          <w:sz w:val="24"/>
          <w:szCs w:val="24"/>
        </w:rPr>
        <w:t>2.Клинические симптомы брюшного тифа, лабораторные методы диагностики, принципы лечения и уход за пациентами.</w:t>
      </w:r>
    </w:p>
    <w:p w14:paraId="72C60DA0" w14:textId="7C41D4BF" w:rsidR="00922F1C" w:rsidRPr="00922F1C" w:rsidRDefault="00922F1C" w:rsidP="00B16358">
      <w:pPr>
        <w:jc w:val="both"/>
        <w:rPr>
          <w:rFonts w:ascii="Times New Roman" w:hAnsi="Times New Roman" w:cs="Times New Roman"/>
          <w:sz w:val="24"/>
          <w:szCs w:val="24"/>
        </w:rPr>
      </w:pPr>
      <w:r w:rsidRPr="00922F1C">
        <w:rPr>
          <w:rFonts w:ascii="Times New Roman" w:hAnsi="Times New Roman" w:cs="Times New Roman"/>
          <w:sz w:val="24"/>
          <w:szCs w:val="24"/>
        </w:rPr>
        <w:t>3.Возможные осложнения и первая помощь при них</w:t>
      </w:r>
    </w:p>
    <w:p w14:paraId="531978F4" w14:textId="477C946E" w:rsidR="00B16358" w:rsidRDefault="00126A80" w:rsidP="00B163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BB73BB">
        <w:rPr>
          <w:rFonts w:ascii="Times New Roman" w:hAnsi="Times New Roman" w:cs="Times New Roman"/>
          <w:b/>
          <w:sz w:val="24"/>
          <w:szCs w:val="24"/>
        </w:rPr>
        <w:t>.</w:t>
      </w:r>
      <w:r w:rsidR="00922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358">
        <w:rPr>
          <w:rFonts w:ascii="Times New Roman" w:hAnsi="Times New Roman" w:cs="Times New Roman"/>
          <w:b/>
          <w:sz w:val="24"/>
          <w:szCs w:val="24"/>
        </w:rPr>
        <w:t>Дизентерия</w:t>
      </w:r>
      <w:r w:rsidR="00BB73BB">
        <w:rPr>
          <w:rFonts w:ascii="Times New Roman" w:hAnsi="Times New Roman" w:cs="Times New Roman"/>
          <w:b/>
          <w:sz w:val="24"/>
          <w:szCs w:val="24"/>
        </w:rPr>
        <w:t>. Диарея у детей.</w:t>
      </w:r>
    </w:p>
    <w:p w14:paraId="31EC9A44" w14:textId="77777777" w:rsidR="00126A80" w:rsidRPr="005564B2" w:rsidRDefault="00126A80" w:rsidP="00126A80">
      <w:pPr>
        <w:jc w:val="both"/>
        <w:rPr>
          <w:rFonts w:ascii="Times New Roman" w:hAnsi="Times New Roman" w:cs="Times New Roman"/>
          <w:sz w:val="24"/>
          <w:szCs w:val="24"/>
        </w:rPr>
      </w:pPr>
      <w:r w:rsidRPr="005564B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Опищите этиологию и эпидемиологию</w:t>
      </w:r>
      <w:r w:rsidRPr="005564B2">
        <w:rPr>
          <w:rFonts w:ascii="Times New Roman" w:hAnsi="Times New Roman" w:cs="Times New Roman"/>
          <w:sz w:val="24"/>
          <w:szCs w:val="24"/>
        </w:rPr>
        <w:t xml:space="preserve"> дизентерии</w:t>
      </w:r>
    </w:p>
    <w:p w14:paraId="5CE6F6FF" w14:textId="77777777" w:rsidR="00126A80" w:rsidRPr="005564B2" w:rsidRDefault="00126A80" w:rsidP="00126A80">
      <w:pPr>
        <w:jc w:val="both"/>
        <w:rPr>
          <w:rFonts w:ascii="Times New Roman" w:hAnsi="Times New Roman" w:cs="Times New Roman"/>
          <w:sz w:val="24"/>
          <w:szCs w:val="24"/>
        </w:rPr>
      </w:pPr>
      <w:r w:rsidRPr="005564B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Охарактезируйте клинику </w:t>
      </w:r>
      <w:r w:rsidRPr="005564B2">
        <w:rPr>
          <w:rFonts w:ascii="Times New Roman" w:hAnsi="Times New Roman" w:cs="Times New Roman"/>
          <w:sz w:val="24"/>
          <w:szCs w:val="24"/>
        </w:rPr>
        <w:t>дизентерии, понятие  о колитном синдроме, осложнения</w:t>
      </w:r>
    </w:p>
    <w:p w14:paraId="65896864" w14:textId="77777777" w:rsidR="00126A80" w:rsidRDefault="00126A80" w:rsidP="00126A80">
      <w:pPr>
        <w:jc w:val="both"/>
        <w:rPr>
          <w:rFonts w:ascii="Times New Roman" w:hAnsi="Times New Roman" w:cs="Times New Roman"/>
          <w:sz w:val="24"/>
          <w:szCs w:val="24"/>
        </w:rPr>
      </w:pPr>
      <w:r w:rsidRPr="005564B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Дайте понятие клинике</w:t>
      </w:r>
      <w:r w:rsidRPr="005564B2">
        <w:rPr>
          <w:rFonts w:ascii="Times New Roman" w:hAnsi="Times New Roman" w:cs="Times New Roman"/>
          <w:sz w:val="24"/>
          <w:szCs w:val="24"/>
        </w:rPr>
        <w:t xml:space="preserve"> сальмонеллеза, обезвоживание организма</w:t>
      </w:r>
      <w:proofErr w:type="gramStart"/>
      <w:r w:rsidRPr="005564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564B2">
        <w:rPr>
          <w:rFonts w:ascii="Times New Roman" w:hAnsi="Times New Roman" w:cs="Times New Roman"/>
          <w:sz w:val="24"/>
          <w:szCs w:val="24"/>
        </w:rPr>
        <w:t>симптомы и борьбы</w:t>
      </w:r>
      <w:r>
        <w:rPr>
          <w:rFonts w:ascii="Times New Roman" w:hAnsi="Times New Roman" w:cs="Times New Roman"/>
          <w:sz w:val="24"/>
          <w:szCs w:val="24"/>
        </w:rPr>
        <w:t xml:space="preserve"> с ними</w:t>
      </w:r>
    </w:p>
    <w:p w14:paraId="1E547754" w14:textId="713BBB62" w:rsidR="00126A80" w:rsidRDefault="00126A80" w:rsidP="00126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Холера.</w:t>
      </w:r>
      <w:r w:rsidRPr="00126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34369" w14:textId="0387D823" w:rsidR="00126A80" w:rsidRPr="005564B2" w:rsidRDefault="00126A80" w:rsidP="00126A80">
      <w:pPr>
        <w:jc w:val="both"/>
        <w:rPr>
          <w:rFonts w:ascii="Times New Roman" w:hAnsi="Times New Roman" w:cs="Times New Roman"/>
          <w:sz w:val="24"/>
          <w:szCs w:val="24"/>
        </w:rPr>
      </w:pPr>
      <w:r w:rsidRPr="005564B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Опищите этологию и эпидемиологию холеры</w:t>
      </w:r>
    </w:p>
    <w:p w14:paraId="448E18F7" w14:textId="7196A5AD" w:rsidR="00126A80" w:rsidRPr="005564B2" w:rsidRDefault="00126A80" w:rsidP="00126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2.Перечислите клинические симптомы холеры</w:t>
      </w:r>
    </w:p>
    <w:p w14:paraId="5E26E6A7" w14:textId="6D34FE08" w:rsidR="006D45A5" w:rsidRPr="00126A80" w:rsidRDefault="00126A80" w:rsidP="00126A80">
      <w:pPr>
        <w:jc w:val="both"/>
        <w:rPr>
          <w:rFonts w:ascii="Times New Roman" w:hAnsi="Times New Roman" w:cs="Times New Roman"/>
          <w:sz w:val="24"/>
          <w:szCs w:val="24"/>
        </w:rPr>
      </w:pPr>
      <w:r w:rsidRPr="005564B2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Дайте понятие лабораторным методам</w:t>
      </w:r>
      <w:r w:rsidRPr="005564B2">
        <w:rPr>
          <w:rFonts w:ascii="Times New Roman" w:hAnsi="Times New Roman" w:cs="Times New Roman"/>
          <w:sz w:val="24"/>
          <w:szCs w:val="24"/>
        </w:rPr>
        <w:t xml:space="preserve"> диагностики и</w:t>
      </w:r>
      <w:r>
        <w:rPr>
          <w:rFonts w:ascii="Times New Roman" w:hAnsi="Times New Roman" w:cs="Times New Roman"/>
          <w:sz w:val="24"/>
          <w:szCs w:val="24"/>
        </w:rPr>
        <w:t xml:space="preserve"> специфическому лечению холеры.</w:t>
      </w:r>
    </w:p>
    <w:p w14:paraId="0FC1930C" w14:textId="35158F05" w:rsidR="006B7FD9" w:rsidRDefault="00126A80" w:rsidP="006B7FD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6</w:t>
      </w:r>
      <w:r w:rsidR="009E2D85" w:rsidRPr="00BE70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Менин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гококковая инфекция</w:t>
      </w:r>
      <w:r w:rsidR="009E2D85" w:rsidRPr="00BE70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14:paraId="64457D0B" w14:textId="77777777" w:rsidR="00126A80" w:rsidRPr="004604A9" w:rsidRDefault="00126A80" w:rsidP="00126A8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1.Дайте характеристику этиологии и эпидемиологии </w:t>
      </w:r>
      <w:r w:rsidRPr="004604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менингококковой инфекции</w:t>
      </w:r>
    </w:p>
    <w:p w14:paraId="58DAF3A0" w14:textId="77777777" w:rsidR="00126A80" w:rsidRPr="004604A9" w:rsidRDefault="00126A80" w:rsidP="00126A8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4A9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Перечислите о</w:t>
      </w:r>
      <w:r w:rsidRPr="004604A9">
        <w:rPr>
          <w:rFonts w:ascii="Times New Roman" w:eastAsia="Calibri" w:hAnsi="Times New Roman" w:cs="Times New Roman"/>
          <w:sz w:val="24"/>
          <w:szCs w:val="24"/>
          <w:lang w:eastAsia="ru-RU"/>
        </w:rPr>
        <w:t>сновные клинические формы болезни, осложнения</w:t>
      </w:r>
    </w:p>
    <w:p w14:paraId="62C118CA" w14:textId="77777777" w:rsidR="00126A80" w:rsidRPr="004604A9" w:rsidRDefault="00126A80" w:rsidP="00126A8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04A9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Опищите л</w:t>
      </w:r>
      <w:r w:rsidRPr="004604A9">
        <w:rPr>
          <w:rFonts w:ascii="Times New Roman" w:eastAsia="Calibri" w:hAnsi="Times New Roman" w:cs="Times New Roman"/>
          <w:sz w:val="24"/>
          <w:szCs w:val="24"/>
          <w:lang w:eastAsia="ru-RU"/>
        </w:rPr>
        <w:t>абораторные методы диагностики, принципы лечения и ухода за пациентами</w:t>
      </w:r>
    </w:p>
    <w:p w14:paraId="25025884" w14:textId="77777777" w:rsidR="00126A80" w:rsidRDefault="00126A80" w:rsidP="006B7FD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DC1A87" w14:textId="5181C1D3" w:rsidR="00126A80" w:rsidRDefault="00126A80" w:rsidP="00126A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7</w:t>
      </w:r>
      <w:r w:rsidRPr="000416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416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Вирусные гепатиты</w:t>
      </w:r>
    </w:p>
    <w:p w14:paraId="3892D020" w14:textId="77777777" w:rsidR="00126A80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F27533" w14:textId="77777777" w:rsidR="00126A80" w:rsidRPr="00512912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2912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Опищите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этиологическую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эпидемиологическую</w:t>
      </w:r>
      <w:r w:rsidRPr="005129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структура вирусных гепатитов</w:t>
      </w:r>
    </w:p>
    <w:p w14:paraId="6986FC4B" w14:textId="77777777" w:rsidR="00126A80" w:rsidRPr="00512912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291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Перечислите о</w:t>
      </w:r>
      <w:r w:rsidRPr="00512912">
        <w:rPr>
          <w:rFonts w:ascii="Times New Roman" w:eastAsia="Calibri" w:hAnsi="Times New Roman" w:cs="Times New Roman"/>
          <w:sz w:val="24"/>
          <w:szCs w:val="24"/>
          <w:lang w:eastAsia="ru-RU"/>
        </w:rPr>
        <w:t>сновные клинические симптомы гепатитов, осложнения</w:t>
      </w:r>
    </w:p>
    <w:p w14:paraId="7A89B01F" w14:textId="77777777" w:rsidR="00126A80" w:rsidRPr="00512912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2912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Обяснтните л</w:t>
      </w:r>
      <w:r w:rsidRPr="00512912">
        <w:rPr>
          <w:rFonts w:ascii="Times New Roman" w:eastAsia="Calibri" w:hAnsi="Times New Roman" w:cs="Times New Roman"/>
          <w:sz w:val="24"/>
          <w:szCs w:val="24"/>
          <w:lang w:eastAsia="ru-RU"/>
        </w:rPr>
        <w:t>абораторные методы диагностики, принципы лечения и особенности сестринского ухода за пациентами</w:t>
      </w:r>
    </w:p>
    <w:p w14:paraId="0F367E2A" w14:textId="77777777" w:rsidR="00126A80" w:rsidRPr="00512912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2912">
        <w:rPr>
          <w:rFonts w:ascii="Times New Roman" w:eastAsia="Calibri" w:hAnsi="Times New Roman" w:cs="Times New Roman"/>
          <w:sz w:val="24"/>
          <w:szCs w:val="24"/>
          <w:lang w:eastAsia="ru-RU"/>
        </w:rPr>
        <w:t>4.Применения приказа №222 в работе медперсонала</w:t>
      </w:r>
    </w:p>
    <w:p w14:paraId="3C50CDE6" w14:textId="77777777" w:rsidR="00BA175A" w:rsidRPr="00BA175A" w:rsidRDefault="00BA175A" w:rsidP="004D12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F4B664A" w14:textId="38E965B8" w:rsidR="00126A80" w:rsidRDefault="00126A80" w:rsidP="00126A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8. Малярия</w:t>
      </w:r>
    </w:p>
    <w:p w14:paraId="5A9FD882" w14:textId="77777777" w:rsidR="00126A80" w:rsidRPr="00041601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1601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Опищите этиологию и эпидемиологию</w:t>
      </w:r>
      <w:r w:rsidRPr="000416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малярии</w:t>
      </w:r>
    </w:p>
    <w:p w14:paraId="4141D2D6" w14:textId="77777777" w:rsidR="00126A80" w:rsidRPr="00041601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1601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Перечислите о</w:t>
      </w:r>
      <w:r w:rsidRPr="00041601">
        <w:rPr>
          <w:rFonts w:ascii="Times New Roman" w:eastAsia="Calibri" w:hAnsi="Times New Roman" w:cs="Times New Roman"/>
          <w:sz w:val="24"/>
          <w:szCs w:val="24"/>
          <w:lang w:eastAsia="ru-RU"/>
        </w:rPr>
        <w:t>порные клинические симптомы малярии</w:t>
      </w:r>
    </w:p>
    <w:p w14:paraId="15422CE4" w14:textId="77777777" w:rsidR="00126A80" w:rsidRPr="00041601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1601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Опищите л</w:t>
      </w:r>
      <w:r w:rsidRPr="00041601">
        <w:rPr>
          <w:rFonts w:ascii="Times New Roman" w:eastAsia="Calibri" w:hAnsi="Times New Roman" w:cs="Times New Roman"/>
          <w:sz w:val="24"/>
          <w:szCs w:val="24"/>
          <w:lang w:eastAsia="ru-RU"/>
        </w:rPr>
        <w:t>абораторные методы диагностики, принципы лечения и уход за больными</w:t>
      </w:r>
    </w:p>
    <w:p w14:paraId="26C0F5CE" w14:textId="77777777" w:rsidR="00126A80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1601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Дайте понятие п</w:t>
      </w:r>
      <w:r w:rsidRPr="00041601">
        <w:rPr>
          <w:rFonts w:ascii="Times New Roman" w:eastAsia="Calibri" w:hAnsi="Times New Roman" w:cs="Times New Roman"/>
          <w:sz w:val="24"/>
          <w:szCs w:val="24"/>
          <w:lang w:eastAsia="ru-RU"/>
        </w:rPr>
        <w:t>рофилакт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ическим</w:t>
      </w:r>
      <w:r w:rsidRPr="000416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</w:p>
    <w:p w14:paraId="40E37879" w14:textId="77777777" w:rsidR="00126A80" w:rsidRDefault="00126A80" w:rsidP="00126A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990E95" w14:textId="7AC0D30A" w:rsidR="00126A80" w:rsidRDefault="00126A80" w:rsidP="00126A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9</w:t>
      </w:r>
      <w:r w:rsidRPr="005129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129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ВИЧ-инфекция</w:t>
      </w:r>
    </w:p>
    <w:p w14:paraId="49D14F48" w14:textId="77777777" w:rsidR="00126A80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2912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Дайте понятие общим сведениям о ВИЧ-инфекции и СПИД в Кыргызстане, директивные документы</w:t>
      </w:r>
    </w:p>
    <w:p w14:paraId="7DDB5F3C" w14:textId="77777777" w:rsidR="00126A80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2.Опищите этиологию, эпидемиологию, патогенеза  ВИЧ-инфекции.</w:t>
      </w:r>
    </w:p>
    <w:p w14:paraId="63E17815" w14:textId="77777777" w:rsidR="00126A80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3.Какова роль специалистов сестринского дела в профилактике ВИЧ-инфекции: парентерального, полового, перинатального путей передачи</w:t>
      </w:r>
    </w:p>
    <w:p w14:paraId="3A649CE3" w14:textId="77777777" w:rsidR="00126A80" w:rsidRPr="00512912" w:rsidRDefault="00126A80" w:rsidP="00126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D6EE8A6" w14:textId="77777777" w:rsidR="006B7FD9" w:rsidRPr="00CB2EBA" w:rsidRDefault="006B7FD9" w:rsidP="00D7148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92E8EE" w14:textId="3FB687A3" w:rsidR="006D45A5" w:rsidRPr="0029441B" w:rsidRDefault="00D71486" w:rsidP="00362E53">
      <w:pPr>
        <w:pStyle w:val="a3"/>
        <w:numPr>
          <w:ilvl w:val="0"/>
          <w:numId w:val="1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D45A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</w:t>
      </w:r>
      <w:r w:rsidR="006D45A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РОЦЕДУРА ОЦЕНКИ РЕЗУЛЬТАТОВ ОБУЧЕНИЯ ПРИ ОПЕРАТИВНОМ, РУБЕЖНОМ И ИТОГОВОМ КОНТРОЛЕ</w:t>
      </w:r>
    </w:p>
    <w:p w14:paraId="587E60BD" w14:textId="77777777" w:rsidR="0029441B" w:rsidRPr="0029441B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709E17F" w14:textId="5C570BF9" w:rsidR="0029441B" w:rsidRPr="0029441B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29441B">
        <w:rPr>
          <w:rFonts w:ascii="Times New Roman" w:hAnsi="Times New Roman" w:cs="Times New Roman"/>
          <w:b/>
          <w:sz w:val="24"/>
          <w:szCs w:val="24"/>
        </w:rPr>
        <w:t xml:space="preserve">Текущий контроль – </w:t>
      </w:r>
      <w:r w:rsidRPr="0029441B">
        <w:rPr>
          <w:rFonts w:ascii="Times New Roman" w:hAnsi="Times New Roman" w:cs="Times New Roman"/>
          <w:sz w:val="24"/>
          <w:szCs w:val="24"/>
        </w:rPr>
        <w:t>проверка полноты знаний, умений и навыков по материалам двух модулей в течение семестра, который состоит из оперативного, рубежных контролей и проверки самостоятельной работы.</w:t>
      </w:r>
      <w:proofErr w:type="gramEnd"/>
    </w:p>
    <w:p w14:paraId="12733B22" w14:textId="0EBD5068" w:rsidR="0029441B" w:rsidRPr="0029441B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441B">
        <w:rPr>
          <w:rFonts w:ascii="Times New Roman" w:hAnsi="Times New Roman" w:cs="Times New Roman"/>
          <w:b/>
          <w:sz w:val="24"/>
          <w:szCs w:val="24"/>
        </w:rPr>
        <w:t xml:space="preserve">Рубежный контроль – </w:t>
      </w:r>
      <w:r w:rsidRPr="0029441B">
        <w:rPr>
          <w:rFonts w:ascii="Times New Roman" w:hAnsi="Times New Roman" w:cs="Times New Roman"/>
          <w:sz w:val="24"/>
          <w:szCs w:val="24"/>
        </w:rPr>
        <w:t>проверка полноты знаний, умений и навыков по материалу модуля в целом. Рубежный контроль осуществляется два раза в семестр на учебных занятиях согласно утвержденному графику проведения рубежного контроля.</w:t>
      </w:r>
    </w:p>
    <w:p w14:paraId="657C0941" w14:textId="5A7E654C" w:rsidR="0029441B" w:rsidRPr="0029441B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441B">
        <w:rPr>
          <w:rFonts w:ascii="Times New Roman" w:hAnsi="Times New Roman" w:cs="Times New Roman"/>
          <w:b/>
          <w:sz w:val="24"/>
          <w:szCs w:val="24"/>
        </w:rPr>
        <w:t xml:space="preserve">Оперативный контроль – </w:t>
      </w:r>
      <w:r w:rsidRPr="0029441B">
        <w:rPr>
          <w:rFonts w:ascii="Times New Roman" w:hAnsi="Times New Roman" w:cs="Times New Roman"/>
          <w:sz w:val="24"/>
          <w:szCs w:val="24"/>
        </w:rPr>
        <w:t xml:space="preserve">контроль за всеми видами аудиторной и внеаудиторной работы </w:t>
      </w:r>
      <w:proofErr w:type="gramStart"/>
      <w:r w:rsidRPr="002944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441B">
        <w:rPr>
          <w:rFonts w:ascii="Times New Roman" w:hAnsi="Times New Roman" w:cs="Times New Roman"/>
          <w:sz w:val="24"/>
          <w:szCs w:val="24"/>
        </w:rPr>
        <w:t xml:space="preserve"> по дисциплинарному модулю, результаты которой оцениваются до рубежного контроля.</w:t>
      </w:r>
    </w:p>
    <w:p w14:paraId="1B2AFDF8" w14:textId="31F60DDA" w:rsidR="0029441B" w:rsidRPr="006D45A5" w:rsidRDefault="0029441B" w:rsidP="0029441B">
      <w:pPr>
        <w:pStyle w:val="a3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ind w:left="108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9441B">
        <w:rPr>
          <w:rFonts w:ascii="Times New Roman" w:hAnsi="Times New Roman" w:cs="Times New Roman"/>
          <w:b/>
          <w:sz w:val="24"/>
          <w:szCs w:val="24"/>
        </w:rPr>
        <w:t xml:space="preserve">Итоговый контроль – </w:t>
      </w:r>
      <w:r w:rsidRPr="0029441B">
        <w:rPr>
          <w:rFonts w:ascii="Times New Roman" w:hAnsi="Times New Roman" w:cs="Times New Roman"/>
          <w:sz w:val="24"/>
          <w:szCs w:val="24"/>
        </w:rPr>
        <w:t>форма контроля, проводимая по завершении изучения дисциплины в семестре</w:t>
      </w:r>
      <w:r w:rsidRPr="0029441B">
        <w:rPr>
          <w:rFonts w:ascii="Times New Roman" w:hAnsi="Times New Roman" w:cs="Times New Roman"/>
          <w:b/>
          <w:sz w:val="24"/>
          <w:szCs w:val="24"/>
        </w:rPr>
        <w:t>.</w:t>
      </w:r>
    </w:p>
    <w:p w14:paraId="21CC1FBB" w14:textId="77777777" w:rsidR="0029441B" w:rsidRDefault="0029441B" w:rsidP="00D7148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4A5F4" w14:textId="20C43258" w:rsidR="00D71486" w:rsidRPr="00E056B7" w:rsidRDefault="009E2D85" w:rsidP="00D7148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 xml:space="preserve">ритерии оценки  письменных работ, выполняемых в рамках Самостоятельной работы студента </w:t>
      </w:r>
    </w:p>
    <w:p w14:paraId="3C5F5F4D" w14:textId="77777777" w:rsidR="00D71486" w:rsidRPr="000E6D1E" w:rsidRDefault="00D71486" w:rsidP="00D71486">
      <w:pPr>
        <w:shd w:val="clear" w:color="auto" w:fill="FFFFFF"/>
        <w:ind w:firstLine="56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E6D1E">
        <w:rPr>
          <w:rStyle w:val="ac"/>
          <w:rFonts w:ascii="Times New Roman" w:hAnsi="Times New Roman" w:cs="Times New Roman"/>
          <w:sz w:val="24"/>
          <w:szCs w:val="24"/>
        </w:rPr>
        <w:t>Требования к написанию и оценке различных видов СРС могут трансформироваться в зависимости от их формы и содержания, при этом особое внимание уделяется следующим критериям: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1"/>
        <w:gridCol w:w="1258"/>
        <w:gridCol w:w="6523"/>
      </w:tblGrid>
      <w:tr w:rsidR="00D71486" w:rsidRPr="009E2D85" w14:paraId="4EE762EF" w14:textId="77777777" w:rsidTr="00D71486">
        <w:tc>
          <w:tcPr>
            <w:tcW w:w="1791" w:type="dxa"/>
          </w:tcPr>
          <w:p w14:paraId="31D7E8C3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Параметры оценивания</w:t>
            </w:r>
          </w:p>
        </w:tc>
        <w:tc>
          <w:tcPr>
            <w:tcW w:w="1258" w:type="dxa"/>
          </w:tcPr>
          <w:p w14:paraId="430947DF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Шкала оценки</w:t>
            </w:r>
          </w:p>
        </w:tc>
        <w:tc>
          <w:tcPr>
            <w:tcW w:w="6523" w:type="dxa"/>
          </w:tcPr>
          <w:p w14:paraId="56171758" w14:textId="77777777" w:rsidR="00D71486" w:rsidRPr="009E2D85" w:rsidRDefault="00D71486" w:rsidP="00D71486">
            <w:pPr>
              <w:ind w:right="-284" w:firstLine="567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Критерии оценки (кол-во баллов)</w:t>
            </w:r>
          </w:p>
        </w:tc>
      </w:tr>
      <w:tr w:rsidR="00D71486" w:rsidRPr="009E2D85" w14:paraId="74FF704E" w14:textId="77777777" w:rsidTr="00D71486">
        <w:tc>
          <w:tcPr>
            <w:tcW w:w="1791" w:type="dxa"/>
          </w:tcPr>
          <w:p w14:paraId="1DCB4E1B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Понимание задания</w:t>
            </w:r>
          </w:p>
        </w:tc>
        <w:tc>
          <w:tcPr>
            <w:tcW w:w="1258" w:type="dxa"/>
          </w:tcPr>
          <w:p w14:paraId="1B802F23" w14:textId="2AABB858" w:rsidR="00D71486" w:rsidRPr="009E2D85" w:rsidRDefault="00D71486" w:rsidP="00831390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</w:t>
            </w:r>
            <w:r w:rsidR="00831390">
              <w:rPr>
                <w:sz w:val="22"/>
                <w:szCs w:val="22"/>
              </w:rPr>
              <w:t>3</w:t>
            </w:r>
            <w:r w:rsidRPr="009E2D85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6523" w:type="dxa"/>
          </w:tcPr>
          <w:p w14:paraId="1F9D1694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0 - нет ответа; </w:t>
            </w:r>
          </w:p>
          <w:p w14:paraId="6877DC78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1 - есть знание общей информации, но нет понимания по конкретному заданию; </w:t>
            </w:r>
          </w:p>
          <w:p w14:paraId="5951C3FB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2 - есть знание и понимание общей информации, но не по конкретному заданию; </w:t>
            </w:r>
          </w:p>
          <w:p w14:paraId="30D84C9A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3 - есть знание и понимание информации по конкретному заданию</w:t>
            </w:r>
          </w:p>
        </w:tc>
      </w:tr>
      <w:tr w:rsidR="00D71486" w:rsidRPr="009E2D85" w14:paraId="024ABC08" w14:textId="77777777" w:rsidTr="00D71486">
        <w:tc>
          <w:tcPr>
            <w:tcW w:w="1791" w:type="dxa"/>
          </w:tcPr>
          <w:p w14:paraId="068461AA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Полнота выполнения задания</w:t>
            </w:r>
          </w:p>
        </w:tc>
        <w:tc>
          <w:tcPr>
            <w:tcW w:w="1258" w:type="dxa"/>
          </w:tcPr>
          <w:p w14:paraId="1FA37E04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523" w:type="dxa"/>
          </w:tcPr>
          <w:p w14:paraId="5E262F53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- нет ответа; </w:t>
            </w:r>
          </w:p>
          <w:p w14:paraId="79F2751D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студент не выполнил все задания работы и не мо</w:t>
            </w:r>
            <w:r w:rsidRPr="009E2D85">
              <w:rPr>
                <w:sz w:val="22"/>
                <w:szCs w:val="22"/>
              </w:rPr>
              <w:softHyphen/>
              <w:t>жет объяснить полученные результаты</w:t>
            </w:r>
            <w:proofErr w:type="gramStart"/>
            <w:r w:rsidRPr="009E2D85">
              <w:rPr>
                <w:sz w:val="22"/>
                <w:szCs w:val="22"/>
              </w:rPr>
              <w:t xml:space="preserve">.; </w:t>
            </w:r>
            <w:proofErr w:type="gramEnd"/>
          </w:p>
          <w:p w14:paraId="6583E44D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студент правильно выполнил задание к работе. Со</w:t>
            </w:r>
            <w:r w:rsidRPr="009E2D85">
              <w:rPr>
                <w:sz w:val="22"/>
                <w:szCs w:val="22"/>
              </w:rPr>
              <w:softHyphen/>
              <w:t xml:space="preserve">ставил отчет в установленной форме, представил решения большинства заданий, предусмотренных в работе. Студент не может полностью объяснить полученные результаты; </w:t>
            </w:r>
          </w:p>
          <w:p w14:paraId="0FDA471A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3б. - задание по работе выполнено в полном объеме. Студент ответил на теоретические вопросы, ис</w:t>
            </w:r>
            <w:r w:rsidRPr="009E2D85">
              <w:rPr>
                <w:sz w:val="22"/>
                <w:szCs w:val="22"/>
              </w:rPr>
              <w:softHyphen/>
              <w:t>пытывая небольшие затруднения. Качество оформления отчета к работе не полностью соответст</w:t>
            </w:r>
            <w:r w:rsidRPr="009E2D85">
              <w:rPr>
                <w:sz w:val="22"/>
                <w:szCs w:val="22"/>
              </w:rPr>
              <w:softHyphen/>
              <w:t xml:space="preserve">вует требованиям; </w:t>
            </w:r>
          </w:p>
          <w:p w14:paraId="43E65DDA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4б. - задание выполнено с минимальными (техническими) ошибками, опечатками; </w:t>
            </w:r>
          </w:p>
          <w:p w14:paraId="77AB50E1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задание по работе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 Отчет выполнен аккуратно и в соответст</w:t>
            </w:r>
            <w:r w:rsidRPr="009E2D85">
              <w:rPr>
                <w:sz w:val="22"/>
                <w:szCs w:val="22"/>
              </w:rPr>
              <w:softHyphen/>
              <w:t>вии с предъявляемыми требованиями</w:t>
            </w:r>
            <w:proofErr w:type="gramStart"/>
            <w:r w:rsidRPr="009E2D85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D71486" w:rsidRPr="009E2D85" w14:paraId="1CA642BD" w14:textId="77777777" w:rsidTr="00D71486">
        <w:tc>
          <w:tcPr>
            <w:tcW w:w="1791" w:type="dxa"/>
          </w:tcPr>
          <w:p w14:paraId="081C2ECA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Оформление работы</w:t>
            </w:r>
          </w:p>
        </w:tc>
        <w:tc>
          <w:tcPr>
            <w:tcW w:w="1258" w:type="dxa"/>
          </w:tcPr>
          <w:p w14:paraId="3C3BB17C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0-2 баллов</w:t>
            </w:r>
          </w:p>
        </w:tc>
        <w:tc>
          <w:tcPr>
            <w:tcW w:w="6523" w:type="dxa"/>
          </w:tcPr>
          <w:p w14:paraId="5914B20F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- не соответствует требованиям, </w:t>
            </w:r>
          </w:p>
          <w:p w14:paraId="09FFDA12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имеются отклонения от нормы;</w:t>
            </w:r>
          </w:p>
          <w:p w14:paraId="375D983E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работа оформлена в соответствии  с требованиями.</w:t>
            </w:r>
          </w:p>
        </w:tc>
      </w:tr>
    </w:tbl>
    <w:p w14:paraId="315B19B0" w14:textId="77777777" w:rsidR="00D71486" w:rsidRPr="00E056B7" w:rsidRDefault="00D71486" w:rsidP="00D71486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5444A" w14:textId="77777777" w:rsidR="00D71486" w:rsidRPr="00E056B7" w:rsidRDefault="00E61737" w:rsidP="00D7148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>ритерии оценки оперативного контроля работ студентов</w:t>
      </w:r>
    </w:p>
    <w:p w14:paraId="72498C11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E056B7">
        <w:rPr>
          <w:rFonts w:ascii="Times New Roman" w:hAnsi="Times New Roman" w:cs="Times New Roman"/>
          <w:b/>
          <w:sz w:val="24"/>
          <w:szCs w:val="24"/>
        </w:rPr>
        <w:t>Критерии оценки результатов обучения при устной форме ответа обучающегося</w:t>
      </w:r>
    </w:p>
    <w:p w14:paraId="0A8F696E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9б. до 10б. – «отлично»;</w:t>
      </w:r>
    </w:p>
    <w:p w14:paraId="3ACC612D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7б. до 8 б. – «хорошо»;</w:t>
      </w:r>
    </w:p>
    <w:p w14:paraId="4DB8C860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5б. до 6 б. – «удовлетворительно»;</w:t>
      </w:r>
    </w:p>
    <w:p w14:paraId="44EBDA39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0б. до 4 б. – «неудовлетворительно».</w:t>
      </w:r>
    </w:p>
    <w:p w14:paraId="271FA443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03ED52DE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E056B7">
        <w:rPr>
          <w:rFonts w:ascii="Times New Roman" w:hAnsi="Times New Roman" w:cs="Times New Roman"/>
          <w:b/>
          <w:sz w:val="24"/>
          <w:szCs w:val="24"/>
        </w:rPr>
        <w:t>Критерии оценки при устной форме ответа (рубежный контроль) – максимум 10б.</w:t>
      </w:r>
    </w:p>
    <w:p w14:paraId="4290CECA" w14:textId="77777777" w:rsidR="00D71486" w:rsidRPr="00E056B7" w:rsidRDefault="00D71486" w:rsidP="00D71486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3"/>
        <w:gridCol w:w="1243"/>
        <w:gridCol w:w="6556"/>
      </w:tblGrid>
      <w:tr w:rsidR="00D71486" w:rsidRPr="009E2D85" w14:paraId="6ACBD82E" w14:textId="77777777" w:rsidTr="00D71486">
        <w:trPr>
          <w:trHeight w:val="655"/>
        </w:trPr>
        <w:tc>
          <w:tcPr>
            <w:tcW w:w="1809" w:type="dxa"/>
          </w:tcPr>
          <w:p w14:paraId="4859E171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Параметры оценивания</w:t>
            </w:r>
          </w:p>
        </w:tc>
        <w:tc>
          <w:tcPr>
            <w:tcW w:w="1276" w:type="dxa"/>
          </w:tcPr>
          <w:p w14:paraId="3B2A7F86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Шкала оценки</w:t>
            </w:r>
          </w:p>
        </w:tc>
        <w:tc>
          <w:tcPr>
            <w:tcW w:w="6804" w:type="dxa"/>
          </w:tcPr>
          <w:p w14:paraId="686AF87E" w14:textId="77777777" w:rsidR="00D71486" w:rsidRPr="009E2D85" w:rsidRDefault="00D71486" w:rsidP="00D71486">
            <w:pPr>
              <w:ind w:right="-284" w:firstLine="567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Критерии оценки (кол-во баллов)</w:t>
            </w:r>
          </w:p>
        </w:tc>
      </w:tr>
      <w:tr w:rsidR="00D71486" w:rsidRPr="009E2D85" w14:paraId="73EC3867" w14:textId="77777777" w:rsidTr="00D71486">
        <w:tc>
          <w:tcPr>
            <w:tcW w:w="1809" w:type="dxa"/>
          </w:tcPr>
          <w:p w14:paraId="293157D2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Знание матери-</w:t>
            </w:r>
          </w:p>
          <w:p w14:paraId="6502D78C" w14:textId="1E342662" w:rsidR="00D71486" w:rsidRPr="009E2D85" w:rsidRDefault="002E35A1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А</w:t>
            </w:r>
            <w:r w:rsidR="00D71486" w:rsidRPr="009E2D85">
              <w:rPr>
                <w:sz w:val="22"/>
                <w:szCs w:val="22"/>
              </w:rPr>
              <w:t>ла</w:t>
            </w:r>
          </w:p>
        </w:tc>
        <w:tc>
          <w:tcPr>
            <w:tcW w:w="1276" w:type="dxa"/>
          </w:tcPr>
          <w:p w14:paraId="391401E8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804" w:type="dxa"/>
          </w:tcPr>
          <w:p w14:paraId="4F99F846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ответ отсутствует; </w:t>
            </w:r>
          </w:p>
          <w:p w14:paraId="60D66AD9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не раскрыто основное содержание учебного материала;</w:t>
            </w:r>
          </w:p>
          <w:p w14:paraId="1CCDE35F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2б. - излагается материал </w:t>
            </w:r>
            <w:proofErr w:type="gramStart"/>
            <w:r w:rsidRPr="009E2D85">
              <w:rPr>
                <w:sz w:val="22"/>
                <w:szCs w:val="22"/>
              </w:rPr>
              <w:t>неполно</w:t>
            </w:r>
            <w:proofErr w:type="gramEnd"/>
            <w:r w:rsidRPr="009E2D85">
              <w:rPr>
                <w:sz w:val="22"/>
                <w:szCs w:val="22"/>
              </w:rPr>
              <w:t xml:space="preserve"> и допускаются ошибки в определении понятий (в формулировке правил); </w:t>
            </w:r>
          </w:p>
          <w:p w14:paraId="21987381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3б. - не полно раскрыто содержание материала, но показано общее понимание вопроса, достаточное для дальнейшего изучения программного материала;</w:t>
            </w:r>
          </w:p>
          <w:p w14:paraId="7093D3FB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4б. - в ответе имеются минимальные ошибки (оговорки); </w:t>
            </w:r>
          </w:p>
          <w:p w14:paraId="72384642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содержание материала раскрыто в полном  объеме, предусмотренным программой и учебником.</w:t>
            </w:r>
          </w:p>
        </w:tc>
      </w:tr>
      <w:tr w:rsidR="00D71486" w:rsidRPr="009E2D85" w14:paraId="35D99451" w14:textId="77777777" w:rsidTr="00D71486">
        <w:tc>
          <w:tcPr>
            <w:tcW w:w="1809" w:type="dxa"/>
          </w:tcPr>
          <w:p w14:paraId="483CACF2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Применение конкретных примеров</w:t>
            </w:r>
          </w:p>
        </w:tc>
        <w:tc>
          <w:tcPr>
            <w:tcW w:w="1276" w:type="dxa"/>
          </w:tcPr>
          <w:p w14:paraId="5AC39E8C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804" w:type="dxa"/>
          </w:tcPr>
          <w:p w14:paraId="1DA64A83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ответ отсутствует; </w:t>
            </w:r>
          </w:p>
          <w:p w14:paraId="0F853B6A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1б.- неумение приводить примеры при объяснении материала;</w:t>
            </w:r>
          </w:p>
          <w:p w14:paraId="0545115A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материал излагается, но не четко и без пояснения, обучающийся отвечает не на все вопросы;</w:t>
            </w:r>
          </w:p>
          <w:p w14:paraId="45B753E1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3б – приведение примеров вызывает затруднение;</w:t>
            </w:r>
          </w:p>
          <w:p w14:paraId="2519C2B2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4б -  содержание материала излагалось с помощью наводящих вопросов и подсказок;</w:t>
            </w:r>
          </w:p>
          <w:p w14:paraId="684EE5FA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 показано умение иллюстрировать материал конкретными примерами.</w:t>
            </w:r>
          </w:p>
        </w:tc>
      </w:tr>
    </w:tbl>
    <w:p w14:paraId="771BC1DC" w14:textId="77777777" w:rsidR="00D71486" w:rsidRPr="00E056B7" w:rsidRDefault="00D71486" w:rsidP="00D71486">
      <w:pPr>
        <w:pStyle w:val="a3"/>
        <w:ind w:left="360" w:right="-284"/>
        <w:rPr>
          <w:rFonts w:ascii="Times New Roman" w:hAnsi="Times New Roman" w:cs="Times New Roman"/>
          <w:b/>
          <w:sz w:val="24"/>
          <w:szCs w:val="24"/>
        </w:rPr>
      </w:pPr>
    </w:p>
    <w:p w14:paraId="7EE91E56" w14:textId="77777777" w:rsidR="009873A0" w:rsidRDefault="009873A0" w:rsidP="00D71486">
      <w:pPr>
        <w:pStyle w:val="a3"/>
        <w:ind w:left="360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DCE8A" w14:textId="27A37ABB" w:rsidR="00D71486" w:rsidRPr="00E056B7" w:rsidRDefault="009873A0" w:rsidP="00D71486">
      <w:pPr>
        <w:pStyle w:val="a3"/>
        <w:ind w:left="36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>ритерии оценки при письменной форме ответа  (</w:t>
      </w:r>
      <w:r w:rsidR="005611C1">
        <w:rPr>
          <w:rFonts w:ascii="Times New Roman" w:hAnsi="Times New Roman" w:cs="Times New Roman"/>
          <w:b/>
          <w:sz w:val="24"/>
          <w:szCs w:val="24"/>
        </w:rPr>
        <w:t>рубежный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 xml:space="preserve">  контроль) теоретический вопрос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6"/>
        <w:gridCol w:w="1243"/>
        <w:gridCol w:w="6542"/>
      </w:tblGrid>
      <w:tr w:rsidR="00D71486" w:rsidRPr="009E2D85" w14:paraId="5C1DE7CD" w14:textId="77777777" w:rsidTr="00D71486">
        <w:tc>
          <w:tcPr>
            <w:tcW w:w="1786" w:type="dxa"/>
          </w:tcPr>
          <w:p w14:paraId="6E29635D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Параметры оценивания</w:t>
            </w:r>
          </w:p>
        </w:tc>
        <w:tc>
          <w:tcPr>
            <w:tcW w:w="1243" w:type="dxa"/>
          </w:tcPr>
          <w:p w14:paraId="44D5E1D1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Шкала оценки</w:t>
            </w:r>
          </w:p>
        </w:tc>
        <w:tc>
          <w:tcPr>
            <w:tcW w:w="6542" w:type="dxa"/>
          </w:tcPr>
          <w:p w14:paraId="5C44F2A7" w14:textId="77777777" w:rsidR="00D71486" w:rsidRPr="009E2D85" w:rsidRDefault="00D71486" w:rsidP="00D71486">
            <w:pPr>
              <w:ind w:right="-284" w:firstLine="567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Критерии оценки (кол-во баллов)</w:t>
            </w:r>
          </w:p>
        </w:tc>
      </w:tr>
      <w:tr w:rsidR="00D71486" w:rsidRPr="009E2D85" w14:paraId="7DF5C7AE" w14:textId="77777777" w:rsidTr="00D71486">
        <w:tc>
          <w:tcPr>
            <w:tcW w:w="1786" w:type="dxa"/>
          </w:tcPr>
          <w:p w14:paraId="02529C56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Полнота и правильность ответа</w:t>
            </w:r>
          </w:p>
        </w:tc>
        <w:tc>
          <w:tcPr>
            <w:tcW w:w="1243" w:type="dxa"/>
          </w:tcPr>
          <w:p w14:paraId="36444232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542" w:type="dxa"/>
          </w:tcPr>
          <w:p w14:paraId="73AC3F6C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ответ отсутствует; </w:t>
            </w:r>
          </w:p>
          <w:p w14:paraId="3209F91D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имеется только план ответа;</w:t>
            </w:r>
          </w:p>
          <w:p w14:paraId="43A69026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2б. - ответ содержит существенные ошибки; </w:t>
            </w:r>
          </w:p>
          <w:p w14:paraId="67F4C7A3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3б. - </w:t>
            </w:r>
            <w:proofErr w:type="gramStart"/>
            <w:r w:rsidRPr="009E2D85">
              <w:rPr>
                <w:sz w:val="22"/>
                <w:szCs w:val="22"/>
              </w:rPr>
              <w:t>обучающийся</w:t>
            </w:r>
            <w:proofErr w:type="gramEnd"/>
            <w:r w:rsidRPr="009E2D85">
              <w:rPr>
                <w:sz w:val="22"/>
                <w:szCs w:val="22"/>
              </w:rPr>
              <w:t xml:space="preserve"> не умеет достаточно глубоко и доказательно обосновать свои суждения и привести свои примеры; </w:t>
            </w:r>
          </w:p>
          <w:p w14:paraId="349B9D25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4б. - ответ имеет минимальные (технические) ошибки (опечатки);</w:t>
            </w:r>
          </w:p>
          <w:p w14:paraId="50E8619E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вопрос раскрыт логически верно, аргументированно, без ошибок и в полном объеме.</w:t>
            </w:r>
          </w:p>
        </w:tc>
      </w:tr>
      <w:tr w:rsidR="00D71486" w:rsidRPr="009E2D85" w14:paraId="553F95C3" w14:textId="77777777" w:rsidTr="00D71486">
        <w:tc>
          <w:tcPr>
            <w:tcW w:w="1786" w:type="dxa"/>
          </w:tcPr>
          <w:p w14:paraId="58FA63E2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Демонстрация теоретических знаний и умений</w:t>
            </w:r>
          </w:p>
        </w:tc>
        <w:tc>
          <w:tcPr>
            <w:tcW w:w="1243" w:type="dxa"/>
          </w:tcPr>
          <w:p w14:paraId="18D6B0BE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0-3 баллов</w:t>
            </w:r>
          </w:p>
        </w:tc>
        <w:tc>
          <w:tcPr>
            <w:tcW w:w="6542" w:type="dxa"/>
          </w:tcPr>
          <w:p w14:paraId="7F47221E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- нет ответа, работа является плагиатом; </w:t>
            </w:r>
          </w:p>
          <w:p w14:paraId="66F4C278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использованы ссылки только на материалы лекций;</w:t>
            </w:r>
          </w:p>
          <w:p w14:paraId="56D5733F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использованы ссылки на материалы лекций и основную литературу по дисциплине;</w:t>
            </w:r>
          </w:p>
          <w:p w14:paraId="55B3292D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3б. - использованы ссылки на все возможные материалы по </w:t>
            </w:r>
            <w:r w:rsidRPr="009E2D85">
              <w:rPr>
                <w:sz w:val="22"/>
                <w:szCs w:val="22"/>
              </w:rPr>
              <w:lastRenderedPageBreak/>
              <w:t>дисциплине, включая интернет ресурсы.</w:t>
            </w:r>
          </w:p>
        </w:tc>
      </w:tr>
      <w:tr w:rsidR="00D71486" w:rsidRPr="009E2D85" w14:paraId="11437499" w14:textId="77777777" w:rsidTr="00D71486">
        <w:tc>
          <w:tcPr>
            <w:tcW w:w="1786" w:type="dxa"/>
          </w:tcPr>
          <w:p w14:paraId="036141B2" w14:textId="34738190" w:rsidR="00D71486" w:rsidRPr="009E2D85" w:rsidRDefault="00AF53E5" w:rsidP="00D71486">
            <w:pPr>
              <w:ind w:right="-28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D71486" w:rsidRPr="009E2D85">
              <w:rPr>
                <w:sz w:val="22"/>
                <w:szCs w:val="22"/>
              </w:rPr>
              <w:t>Оформление ответа</w:t>
            </w:r>
          </w:p>
        </w:tc>
        <w:tc>
          <w:tcPr>
            <w:tcW w:w="1243" w:type="dxa"/>
          </w:tcPr>
          <w:p w14:paraId="4521F3B3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0-2 баллов</w:t>
            </w:r>
          </w:p>
        </w:tc>
        <w:tc>
          <w:tcPr>
            <w:tcW w:w="6542" w:type="dxa"/>
          </w:tcPr>
          <w:p w14:paraId="428EF00C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- не соответствует требованиям, </w:t>
            </w:r>
          </w:p>
          <w:p w14:paraId="009BC3EC" w14:textId="77777777" w:rsidR="00D71486" w:rsidRPr="009E2D85" w:rsidRDefault="00D71486" w:rsidP="00D71486">
            <w:pPr>
              <w:ind w:right="175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1б. - имеются отклонения от нормы;</w:t>
            </w:r>
          </w:p>
          <w:p w14:paraId="72B7D3C0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2б. - работа оформлена в соответствии  с требованиями.</w:t>
            </w:r>
          </w:p>
        </w:tc>
      </w:tr>
    </w:tbl>
    <w:p w14:paraId="63DCDCBC" w14:textId="77777777" w:rsidR="00D71486" w:rsidRPr="00E056B7" w:rsidRDefault="00D71486" w:rsidP="00D71486">
      <w:pPr>
        <w:pStyle w:val="a3"/>
        <w:ind w:left="360" w:right="-284"/>
        <w:rPr>
          <w:rFonts w:ascii="Times New Roman" w:hAnsi="Times New Roman" w:cs="Times New Roman"/>
          <w:b/>
          <w:sz w:val="24"/>
          <w:szCs w:val="24"/>
        </w:rPr>
      </w:pPr>
    </w:p>
    <w:p w14:paraId="2B0CF941" w14:textId="77777777" w:rsidR="00D71486" w:rsidRPr="00E056B7" w:rsidRDefault="009873A0" w:rsidP="00D71486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71486" w:rsidRPr="00E056B7">
        <w:rPr>
          <w:rFonts w:ascii="Times New Roman" w:hAnsi="Times New Roman" w:cs="Times New Roman"/>
          <w:b/>
          <w:sz w:val="24"/>
          <w:szCs w:val="24"/>
        </w:rPr>
        <w:t>ритерии оценки при письменной форме ответа  (итоговый  контроль) – практическое задание (решение кейса, ситуации, задача, задание)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1"/>
        <w:gridCol w:w="1242"/>
        <w:gridCol w:w="6548"/>
      </w:tblGrid>
      <w:tr w:rsidR="00D71486" w:rsidRPr="009E2D85" w14:paraId="0EE1FE68" w14:textId="77777777" w:rsidTr="00D71486">
        <w:tc>
          <w:tcPr>
            <w:tcW w:w="1781" w:type="dxa"/>
          </w:tcPr>
          <w:p w14:paraId="2BC30E1A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Параметры оценивания</w:t>
            </w:r>
          </w:p>
        </w:tc>
        <w:tc>
          <w:tcPr>
            <w:tcW w:w="1242" w:type="dxa"/>
          </w:tcPr>
          <w:p w14:paraId="7500CCF7" w14:textId="77777777" w:rsidR="00D71486" w:rsidRPr="009E2D85" w:rsidRDefault="00D71486" w:rsidP="00D71486">
            <w:pPr>
              <w:ind w:right="-284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Шкала оценки</w:t>
            </w:r>
          </w:p>
        </w:tc>
        <w:tc>
          <w:tcPr>
            <w:tcW w:w="6548" w:type="dxa"/>
          </w:tcPr>
          <w:p w14:paraId="3AC4118C" w14:textId="77777777" w:rsidR="00D71486" w:rsidRPr="009E2D85" w:rsidRDefault="00D71486" w:rsidP="00D71486">
            <w:pPr>
              <w:ind w:right="-284" w:firstLine="567"/>
              <w:contextualSpacing/>
              <w:rPr>
                <w:b/>
                <w:sz w:val="22"/>
                <w:szCs w:val="22"/>
              </w:rPr>
            </w:pPr>
            <w:r w:rsidRPr="009E2D85">
              <w:rPr>
                <w:b/>
                <w:sz w:val="22"/>
                <w:szCs w:val="22"/>
              </w:rPr>
              <w:t>Критерии оценки (кол-во баллов)</w:t>
            </w:r>
          </w:p>
        </w:tc>
      </w:tr>
      <w:tr w:rsidR="00D71486" w:rsidRPr="009E2D85" w14:paraId="01CDDCE5" w14:textId="77777777" w:rsidTr="00D71486">
        <w:tc>
          <w:tcPr>
            <w:tcW w:w="1781" w:type="dxa"/>
          </w:tcPr>
          <w:p w14:paraId="0EE98765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Знание ранее изученного материала</w:t>
            </w:r>
          </w:p>
        </w:tc>
        <w:tc>
          <w:tcPr>
            <w:tcW w:w="1242" w:type="dxa"/>
          </w:tcPr>
          <w:p w14:paraId="2FFBD63B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548" w:type="dxa"/>
          </w:tcPr>
          <w:p w14:paraId="6B56532C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ответ отсутствует; </w:t>
            </w:r>
          </w:p>
          <w:p w14:paraId="69C1B299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1 - есть знание общей информации, но нет понимания по конкретному заданию; </w:t>
            </w:r>
          </w:p>
          <w:p w14:paraId="46ED7BE9" w14:textId="77777777" w:rsidR="00D71486" w:rsidRPr="009E2D85" w:rsidRDefault="009873A0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2 - с трудом вспоминает  ра</w:t>
            </w:r>
            <w:r w:rsidR="00D71486" w:rsidRPr="009E2D85">
              <w:rPr>
                <w:sz w:val="22"/>
                <w:szCs w:val="22"/>
              </w:rPr>
              <w:t>нее изученный материал;</w:t>
            </w:r>
          </w:p>
          <w:p w14:paraId="1FB77BCE" w14:textId="77777777" w:rsidR="00D71486" w:rsidRPr="009E2D85" w:rsidRDefault="00D71486" w:rsidP="00D71486">
            <w:pPr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 продемонстрировано усвоение раннее изученного материала.</w:t>
            </w:r>
          </w:p>
          <w:p w14:paraId="5D153F5D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3. - есть знание и понимание общей информации, но не по конкретному заданию;</w:t>
            </w:r>
          </w:p>
          <w:p w14:paraId="132CAF1A" w14:textId="77777777" w:rsidR="00D71486" w:rsidRPr="009E2D85" w:rsidRDefault="00D71486" w:rsidP="00D71486">
            <w:pPr>
              <w:ind w:firstLine="521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4.- - свободное владение основными понятиями, законами и теорией, необходимыми для объяснения явлений, закономерностей  и т.д.;</w:t>
            </w:r>
          </w:p>
          <w:p w14:paraId="34462388" w14:textId="77777777" w:rsidR="00D71486" w:rsidRPr="009E2D85" w:rsidRDefault="00D71486" w:rsidP="00D71486">
            <w:pPr>
              <w:ind w:right="141" w:firstLine="521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5. - продемонстрировано усвоение раннее изученного материала.</w:t>
            </w:r>
          </w:p>
        </w:tc>
      </w:tr>
      <w:tr w:rsidR="00D71486" w:rsidRPr="009E2D85" w14:paraId="3574572E" w14:textId="77777777" w:rsidTr="00D71486">
        <w:tc>
          <w:tcPr>
            <w:tcW w:w="1781" w:type="dxa"/>
          </w:tcPr>
          <w:p w14:paraId="519FF16A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Объем выполненных заданий</w:t>
            </w:r>
          </w:p>
        </w:tc>
        <w:tc>
          <w:tcPr>
            <w:tcW w:w="1242" w:type="dxa"/>
          </w:tcPr>
          <w:p w14:paraId="7FFD6080" w14:textId="77777777" w:rsidR="00D71486" w:rsidRPr="009E2D85" w:rsidRDefault="00D71486" w:rsidP="00D71486">
            <w:pPr>
              <w:ind w:right="-284"/>
              <w:contextualSpacing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0-5 баллов</w:t>
            </w:r>
          </w:p>
        </w:tc>
        <w:tc>
          <w:tcPr>
            <w:tcW w:w="6548" w:type="dxa"/>
          </w:tcPr>
          <w:p w14:paraId="366BFC0C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0б. – задание не выполнено; </w:t>
            </w:r>
          </w:p>
          <w:p w14:paraId="67B1216A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1б. - выполнение задания отвечает минимальным требованиям; </w:t>
            </w:r>
          </w:p>
          <w:p w14:paraId="115BBD2C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2б. - выполнение задания со значительными ошибками; </w:t>
            </w:r>
          </w:p>
          <w:p w14:paraId="0774F669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3б. - решение вызывает некоторые затруднения;</w:t>
            </w:r>
          </w:p>
          <w:p w14:paraId="2D1DE12E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 xml:space="preserve">4б. - задание выполнено с минимальными (техническими) ошибками, опечатками; </w:t>
            </w:r>
          </w:p>
          <w:p w14:paraId="6E545CAD" w14:textId="77777777" w:rsidR="00D71486" w:rsidRPr="009E2D85" w:rsidRDefault="00D71486" w:rsidP="00D71486">
            <w:pPr>
              <w:ind w:right="141" w:firstLine="567"/>
              <w:contextualSpacing/>
              <w:jc w:val="both"/>
              <w:rPr>
                <w:b/>
                <w:sz w:val="22"/>
                <w:szCs w:val="22"/>
              </w:rPr>
            </w:pPr>
            <w:r w:rsidRPr="009E2D85">
              <w:rPr>
                <w:sz w:val="22"/>
                <w:szCs w:val="22"/>
              </w:rPr>
              <w:t>5б. - задания не выполнены или выполнены менее</w:t>
            </w:r>
            <w:proofErr w:type="gramStart"/>
            <w:r w:rsidRPr="009E2D85">
              <w:rPr>
                <w:sz w:val="22"/>
                <w:szCs w:val="22"/>
              </w:rPr>
              <w:t>,</w:t>
            </w:r>
            <w:proofErr w:type="gramEnd"/>
            <w:r w:rsidRPr="009E2D85">
              <w:rPr>
                <w:sz w:val="22"/>
                <w:szCs w:val="22"/>
              </w:rPr>
              <w:t xml:space="preserve"> чем на 50%.</w:t>
            </w:r>
          </w:p>
        </w:tc>
      </w:tr>
    </w:tbl>
    <w:p w14:paraId="4B413CC7" w14:textId="77777777" w:rsidR="00D71486" w:rsidRDefault="00D71486" w:rsidP="00D71486">
      <w:pPr>
        <w:rPr>
          <w:rFonts w:ascii="Times New Roman" w:hAnsi="Times New Roman" w:cs="Times New Roman"/>
          <w:b/>
          <w:sz w:val="24"/>
          <w:szCs w:val="24"/>
        </w:rPr>
      </w:pPr>
    </w:p>
    <w:p w14:paraId="20C5798F" w14:textId="53D6ECE0" w:rsidR="00D71486" w:rsidRPr="0000371A" w:rsidRDefault="009873A0" w:rsidP="0000371A">
      <w:pPr>
        <w:keepNext/>
        <w:suppressAutoHyphens/>
        <w:spacing w:before="240" w:after="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0371A">
        <w:rPr>
          <w:rFonts w:ascii="Times New Roman" w:hAnsi="Times New Roman" w:cs="Times New Roman"/>
          <w:b/>
          <w:sz w:val="24"/>
          <w:szCs w:val="24"/>
        </w:rPr>
        <w:t>Т</w:t>
      </w:r>
      <w:r w:rsidR="00D71486" w:rsidRPr="0000371A">
        <w:rPr>
          <w:rFonts w:ascii="Times New Roman" w:hAnsi="Times New Roman" w:cs="Times New Roman"/>
          <w:b/>
          <w:sz w:val="24"/>
          <w:szCs w:val="24"/>
        </w:rPr>
        <w:t>ребования по оформлению заданий</w:t>
      </w:r>
    </w:p>
    <w:p w14:paraId="52D51F91" w14:textId="47D93CA1" w:rsidR="00D71486" w:rsidRPr="0080643D" w:rsidRDefault="00D71486" w:rsidP="0000371A">
      <w:pPr>
        <w:pStyle w:val="a3"/>
        <w:keepNext/>
        <w:suppressAutoHyphens/>
        <w:spacing w:before="240" w:after="60"/>
        <w:ind w:left="450"/>
        <w:jc w:val="center"/>
        <w:outlineLvl w:val="2"/>
        <w:rPr>
          <w:b/>
          <w:bCs/>
          <w:color w:val="000000"/>
          <w:sz w:val="28"/>
          <w:szCs w:val="28"/>
        </w:rPr>
      </w:pPr>
      <w:r w:rsidRPr="00135F2E">
        <w:rPr>
          <w:rFonts w:ascii="Times New Roman" w:hAnsi="Times New Roman" w:cs="Times New Roman"/>
          <w:b/>
          <w:sz w:val="24"/>
          <w:szCs w:val="24"/>
        </w:rPr>
        <w:t>Кроссворды.</w:t>
      </w:r>
    </w:p>
    <w:p w14:paraId="5528D57E" w14:textId="77777777" w:rsidR="00D71486" w:rsidRPr="007E083B" w:rsidRDefault="00D71486" w:rsidP="00362E53">
      <w:pPr>
        <w:pStyle w:val="Style6"/>
        <w:widowControl/>
        <w:numPr>
          <w:ilvl w:val="0"/>
          <w:numId w:val="2"/>
        </w:numPr>
        <w:spacing w:before="14" w:line="276" w:lineRule="auto"/>
        <w:ind w:right="674"/>
        <w:jc w:val="both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>Оптимальное количество слов в кроссворде - 20.</w:t>
      </w:r>
    </w:p>
    <w:p w14:paraId="1A93181F" w14:textId="77777777" w:rsidR="00D71486" w:rsidRPr="007E083B" w:rsidRDefault="00D71486" w:rsidP="00362E53">
      <w:pPr>
        <w:pStyle w:val="Style7"/>
        <w:widowControl/>
        <w:numPr>
          <w:ilvl w:val="0"/>
          <w:numId w:val="2"/>
        </w:numPr>
        <w:tabs>
          <w:tab w:val="left" w:pos="672"/>
        </w:tabs>
        <w:spacing w:before="235" w:line="276" w:lineRule="auto"/>
        <w:ind w:right="-2"/>
        <w:jc w:val="both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>При составлении же кроссвордов по тематическому признаку лучше сначала подобрать слова, а затем, исходя из них, придумать рисунок. Это вот по какой причине. Скажем, вы сделали рисунок тематического кроссворда, в котором должны быть использованы, к примеру, слова, состоящие из трех, пяти, восьми букв. А когда начали подбирать слова, то оказалось, что на данную тему больше слов четырех-, сем</w:t>
      </w:r>
      <w:proofErr w:type="gramStart"/>
      <w:r w:rsidRPr="007E083B">
        <w:rPr>
          <w:rFonts w:eastAsiaTheme="minorHAnsi"/>
          <w:lang w:eastAsia="en-US"/>
        </w:rPr>
        <w:t>и-</w:t>
      </w:r>
      <w:proofErr w:type="gramEnd"/>
      <w:r w:rsidRPr="007E083B">
        <w:rPr>
          <w:rFonts w:eastAsiaTheme="minorHAnsi"/>
          <w:lang w:eastAsia="en-US"/>
        </w:rPr>
        <w:t xml:space="preserve">, </w:t>
      </w:r>
      <w:proofErr w:type="spellStart"/>
      <w:r w:rsidRPr="007E083B">
        <w:rPr>
          <w:rFonts w:eastAsiaTheme="minorHAnsi"/>
          <w:lang w:eastAsia="en-US"/>
        </w:rPr>
        <w:t>девятибуквенных</w:t>
      </w:r>
      <w:proofErr w:type="spellEnd"/>
      <w:r w:rsidRPr="007E083B">
        <w:rPr>
          <w:rFonts w:eastAsiaTheme="minorHAnsi"/>
          <w:lang w:eastAsia="en-US"/>
        </w:rPr>
        <w:t>, из которых и надо придумать фигуру кроссворда.</w:t>
      </w:r>
    </w:p>
    <w:p w14:paraId="18110C78" w14:textId="77777777" w:rsidR="00D71486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lastRenderedPageBreak/>
        <w:t>Правильным считается тот рисунок того кроссворда, у которого все четыре стороны симметричны, каждое слово имеет, как минимум, два пересечения (а вообще чем больше, тем лучше), кроссворд не распадается на</w:t>
      </w:r>
      <w:r>
        <w:rPr>
          <w:rFonts w:eastAsiaTheme="minorHAnsi"/>
          <w:lang w:eastAsia="en-US"/>
        </w:rPr>
        <w:t xml:space="preserve"> </w:t>
      </w:r>
      <w:r w:rsidRPr="007E083B">
        <w:rPr>
          <w:rFonts w:eastAsiaTheme="minorHAnsi"/>
          <w:lang w:eastAsia="en-US"/>
        </w:rPr>
        <w:t xml:space="preserve">части, не связанные между собой. </w:t>
      </w:r>
    </w:p>
    <w:p w14:paraId="61181BB4" w14:textId="77777777" w:rsidR="00D71486" w:rsidRPr="007E083B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>Очень интересны и сложны по составлению «сплошные» кроссворды, в которых все буквы слов пересекаются с другими. Хотя разгадывать их иногда легче — стоит только вписать все слова по горизонтали, как автоматически получится ответ и по вертикали. Кривые и некрасивые кроссворды получаются тогда, когда составитель берет слова и начинает нанизывать их друг на друга. Для плотности кроссвордной фигуры есть определенная мерка: отношение количества пересеченных клеток к общему количеству клеток в фигуре. Обычно это соотношение колеблется в пределах от 1:3 до 1:5. Если плотность фигуры ниже соотношения 1:5 (то есть пересекаемых клеток меньше одной пятой части всех клеток в фигуре), то для кроссворда это уже серьезный недостаток. Значит, нерасчетливо, неэкономно использованы возможности клеточной фигуры — она осталась недоразвитой.</w:t>
      </w:r>
    </w:p>
    <w:p w14:paraId="74EBA67F" w14:textId="77777777" w:rsidR="00D71486" w:rsidRPr="000F5AD1" w:rsidRDefault="00D71486" w:rsidP="00362E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AD1">
        <w:rPr>
          <w:rFonts w:ascii="Times New Roman" w:hAnsi="Times New Roman" w:cs="Times New Roman"/>
          <w:sz w:val="24"/>
          <w:szCs w:val="24"/>
        </w:rPr>
        <w:t>При оформлении текста задания кроссворда для единообразия желательно начинать со слов по горизонтали, как мы и пишем обычно, хотя для разгадывания это никакого значения не имеет.</w:t>
      </w:r>
    </w:p>
    <w:p w14:paraId="0F5F5BBD" w14:textId="77777777" w:rsidR="00D71486" w:rsidRPr="00A61849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>В кроссвордах допустимы к употреблению только имена существительные единственного числа в именительном падеже, а также те, которые имеют лишь множественное число: ворота, сумерки, кроссовки и т. д.</w:t>
      </w:r>
    </w:p>
    <w:p w14:paraId="584F100A" w14:textId="77777777" w:rsidR="00D71486" w:rsidRPr="00A61849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 xml:space="preserve">Никакие эмоционально окрашенные слова: уменьшительные, ласкательные, пренебрежительные и прочие в кроссвордах </w:t>
      </w:r>
      <w:proofErr w:type="spellStart"/>
      <w:r w:rsidRPr="00A61849">
        <w:rPr>
          <w:rFonts w:eastAsiaTheme="minorHAnsi"/>
          <w:lang w:eastAsia="en-US"/>
        </w:rPr>
        <w:t>неупотребимы</w:t>
      </w:r>
      <w:proofErr w:type="spellEnd"/>
      <w:r w:rsidRPr="00A61849">
        <w:rPr>
          <w:rFonts w:eastAsiaTheme="minorHAnsi"/>
          <w:lang w:eastAsia="en-US"/>
        </w:rPr>
        <w:t>. Не включаются в кроссворды и названия, состоящие из двух и более слов (Ерофей Павлович, «Анна Каренина», белый гриб), а также слова, пишущийся через дефис (Новиков-Прибой, Комсомольск-на-Амуре, вагон-ресторан).</w:t>
      </w:r>
    </w:p>
    <w:p w14:paraId="6C273A2E" w14:textId="77777777" w:rsidR="00D71486" w:rsidRPr="00A61849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>Клетки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</w:t>
      </w:r>
    </w:p>
    <w:p w14:paraId="37EFDBCA" w14:textId="77777777" w:rsidR="00D71486" w:rsidRPr="00A61849" w:rsidRDefault="00D71486" w:rsidP="00362E53">
      <w:pPr>
        <w:pStyle w:val="Style9"/>
        <w:widowControl/>
        <w:numPr>
          <w:ilvl w:val="0"/>
          <w:numId w:val="2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 xml:space="preserve">Значения слов необходимо давать только по словарям. </w:t>
      </w:r>
    </w:p>
    <w:p w14:paraId="07CFAF93" w14:textId="77777777" w:rsidR="00D71486" w:rsidRPr="00B86164" w:rsidRDefault="00D71486" w:rsidP="00D71486">
      <w:pPr>
        <w:pStyle w:val="a3"/>
        <w:keepNext/>
        <w:suppressAutoHyphens/>
        <w:spacing w:before="240" w:after="60"/>
        <w:ind w:left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_Toc508037757"/>
      <w:r>
        <w:rPr>
          <w:rFonts w:ascii="Times New Roman" w:hAnsi="Times New Roman" w:cs="Times New Roman"/>
          <w:b/>
          <w:sz w:val="24"/>
          <w:szCs w:val="24"/>
        </w:rPr>
        <w:t>Примерные  т</w:t>
      </w:r>
      <w:r w:rsidRPr="00B86164">
        <w:rPr>
          <w:rFonts w:ascii="Times New Roman" w:hAnsi="Times New Roman" w:cs="Times New Roman"/>
          <w:b/>
          <w:sz w:val="24"/>
          <w:szCs w:val="24"/>
        </w:rPr>
        <w:t>ребования к оформлению докладов в формате POWER POINT</w:t>
      </w:r>
      <w:bookmarkEnd w:id="5"/>
    </w:p>
    <w:p w14:paraId="458F500D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8-</w:t>
      </w:r>
      <w:r w:rsidRPr="00FB2FC4">
        <w:rPr>
          <w:rFonts w:ascii="Times New Roman" w:hAnsi="Times New Roman" w:cs="Times New Roman"/>
          <w:sz w:val="24"/>
          <w:szCs w:val="24"/>
        </w:rPr>
        <w:t>10 слайдов. Время на презентацию -</w:t>
      </w:r>
      <w:r>
        <w:rPr>
          <w:rFonts w:ascii="Times New Roman" w:hAnsi="Times New Roman" w:cs="Times New Roman"/>
          <w:sz w:val="24"/>
          <w:szCs w:val="24"/>
        </w:rPr>
        <w:t>7-</w:t>
      </w:r>
      <w:r w:rsidRPr="00FB2FC4">
        <w:rPr>
          <w:rFonts w:ascii="Times New Roman" w:hAnsi="Times New Roman" w:cs="Times New Roman"/>
          <w:sz w:val="24"/>
          <w:szCs w:val="24"/>
        </w:rPr>
        <w:t>10 мин.</w:t>
      </w:r>
    </w:p>
    <w:p w14:paraId="25FEDEA9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Титульный лист слайда. </w:t>
      </w:r>
      <w:proofErr w:type="gramStart"/>
      <w:r w:rsidRPr="00FB2FC4">
        <w:rPr>
          <w:rFonts w:ascii="Times New Roman" w:hAnsi="Times New Roman" w:cs="Times New Roman"/>
          <w:sz w:val="24"/>
          <w:szCs w:val="24"/>
        </w:rPr>
        <w:t>Презентация начинается со слайда, содержащего название места обучения (</w:t>
      </w:r>
      <w:r>
        <w:rPr>
          <w:rFonts w:ascii="Times New Roman" w:hAnsi="Times New Roman" w:cs="Times New Roman"/>
          <w:sz w:val="24"/>
          <w:szCs w:val="24"/>
        </w:rPr>
        <w:t>институт</w:t>
      </w:r>
      <w:r w:rsidRPr="00FB2FC4">
        <w:rPr>
          <w:rFonts w:ascii="Times New Roman" w:hAnsi="Times New Roman" w:cs="Times New Roman"/>
          <w:sz w:val="24"/>
          <w:szCs w:val="24"/>
        </w:rPr>
        <w:t>, факультет</w:t>
      </w:r>
      <w:r>
        <w:rPr>
          <w:rFonts w:ascii="Times New Roman" w:hAnsi="Times New Roman" w:cs="Times New Roman"/>
          <w:sz w:val="24"/>
          <w:szCs w:val="24"/>
        </w:rPr>
        <w:t>/колледж</w:t>
      </w:r>
      <w:r w:rsidRPr="00FB2FC4">
        <w:rPr>
          <w:rFonts w:ascii="Times New Roman" w:hAnsi="Times New Roman" w:cs="Times New Roman"/>
          <w:sz w:val="24"/>
          <w:szCs w:val="24"/>
        </w:rPr>
        <w:t>, кафедра), работы</w:t>
      </w:r>
      <w:r>
        <w:rPr>
          <w:rFonts w:ascii="Times New Roman" w:hAnsi="Times New Roman" w:cs="Times New Roman"/>
          <w:sz w:val="24"/>
          <w:szCs w:val="24"/>
        </w:rPr>
        <w:t>, дисциплины,</w:t>
      </w:r>
      <w:r w:rsidRPr="00FB2FC4">
        <w:rPr>
          <w:rFonts w:ascii="Times New Roman" w:hAnsi="Times New Roman" w:cs="Times New Roman"/>
          <w:sz w:val="24"/>
          <w:szCs w:val="24"/>
        </w:rPr>
        <w:t xml:space="preserve"> имена автор</w:t>
      </w:r>
      <w:r>
        <w:rPr>
          <w:rFonts w:ascii="Times New Roman" w:hAnsi="Times New Roman" w:cs="Times New Roman"/>
          <w:sz w:val="24"/>
          <w:szCs w:val="24"/>
        </w:rPr>
        <w:t>а, научного руководителя.</w:t>
      </w:r>
      <w:r w:rsidRPr="00FB2F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DB0CE5D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Введение (план презентации).</w:t>
      </w:r>
    </w:p>
    <w:p w14:paraId="42E99EE0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14:paraId="1780D018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Основная часть. </w:t>
      </w:r>
    </w:p>
    <w:p w14:paraId="43BBDE98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Заключение. 3-5 тезиса, излагаются основные результаты представленной работы.</w:t>
      </w:r>
    </w:p>
    <w:p w14:paraId="195737B3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 литературы.</w:t>
      </w:r>
    </w:p>
    <w:p w14:paraId="420096A2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Слайды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FB2FC4">
        <w:rPr>
          <w:rFonts w:ascii="Times New Roman" w:hAnsi="Times New Roman" w:cs="Times New Roman"/>
          <w:sz w:val="24"/>
          <w:szCs w:val="24"/>
        </w:rPr>
        <w:t xml:space="preserve"> быть пронумерованы.</w:t>
      </w:r>
    </w:p>
    <w:p w14:paraId="2B9F9F11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Каждый слайд должен иметь заголовок.</w:t>
      </w:r>
    </w:p>
    <w:p w14:paraId="25A61D54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Все заголовки должны быть выполнены в едином стиле (цвет, шрифт, размер):</w:t>
      </w:r>
    </w:p>
    <w:p w14:paraId="70BFE44C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FB2FC4">
        <w:rPr>
          <w:rFonts w:ascii="Times New Roman" w:hAnsi="Times New Roman" w:cs="Times New Roman"/>
          <w:sz w:val="24"/>
          <w:szCs w:val="24"/>
        </w:rPr>
        <w:t>кст сл</w:t>
      </w:r>
      <w:proofErr w:type="gramEnd"/>
      <w:r w:rsidRPr="00FB2FC4">
        <w:rPr>
          <w:rFonts w:ascii="Times New Roman" w:hAnsi="Times New Roman" w:cs="Times New Roman"/>
          <w:sz w:val="24"/>
          <w:szCs w:val="24"/>
        </w:rPr>
        <w:t>айда для заголовков должен быть размером 24-36 пунктов.</w:t>
      </w:r>
    </w:p>
    <w:p w14:paraId="0CA62E13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Точку в конце заголовков не ставить. А между предложениями ставить.</w:t>
      </w:r>
    </w:p>
    <w:p w14:paraId="5E42491F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Не писать длинные заголовки.</w:t>
      </w:r>
    </w:p>
    <w:p w14:paraId="2FFC0946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Слайды не могут иметь одинаковые заголовки. Если хочется назвать одинаково – желательно писать в конце (1), (2), (3) или Продолжение 1.</w:t>
      </w:r>
    </w:p>
    <w:p w14:paraId="72FC8231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Шрифты. Для оформления презентации использовать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Tahoma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FB2FC4">
        <w:rPr>
          <w:rFonts w:ascii="Times New Roman" w:hAnsi="Times New Roman" w:cs="Times New Roman"/>
          <w:sz w:val="24"/>
          <w:szCs w:val="24"/>
        </w:rPr>
        <w:t xml:space="preserve">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B2FC4">
        <w:rPr>
          <w:rFonts w:ascii="Times New Roman" w:hAnsi="Times New Roman" w:cs="Times New Roman"/>
          <w:sz w:val="24"/>
          <w:szCs w:val="24"/>
        </w:rPr>
        <w:t xml:space="preserve">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FB2FC4">
        <w:rPr>
          <w:rFonts w:ascii="Times New Roman" w:hAnsi="Times New Roman" w:cs="Times New Roman"/>
          <w:sz w:val="24"/>
          <w:szCs w:val="24"/>
        </w:rPr>
        <w:t>.</w:t>
      </w:r>
    </w:p>
    <w:p w14:paraId="5C1B81BE" w14:textId="77777777" w:rsidR="00D71486" w:rsidRPr="00FB2FC4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Размер шрифт для информационного текста 18-22 пункта.</w:t>
      </w:r>
    </w:p>
    <w:p w14:paraId="264D3E40" w14:textId="77777777" w:rsidR="00D71486" w:rsidRDefault="00D71486" w:rsidP="00362E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Ни в коем случае не стоит стараться разместить на одном слайде как можно больше текста. Необходимо помещать туда важные тезисы.</w:t>
      </w:r>
    </w:p>
    <w:p w14:paraId="7C59EA20" w14:textId="77777777" w:rsidR="00D71486" w:rsidRDefault="00D71486" w:rsidP="00D71486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5547AE" w14:textId="44649383" w:rsidR="00524F53" w:rsidRDefault="00524F53" w:rsidP="00524F5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X</w:t>
      </w:r>
      <w:r w:rsidR="00D71486" w:rsidRPr="00524F5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 АПЕЛЛЯЦИЯ</w:t>
      </w:r>
      <w:r w:rsidR="00D71486" w:rsidRPr="008B7A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EA8CB" w14:textId="2F710096" w:rsidR="00C138B0" w:rsidRPr="00C138B0" w:rsidRDefault="00C138B0" w:rsidP="00C138B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– это аргументированное письменное 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либо о нарушении процедуры проведения экзамена,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приведшему к снижению оценки, либо об ошибочности, по его мнению,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выставленной оценки на экзамене.</w:t>
      </w:r>
      <w:proofErr w:type="gramEnd"/>
    </w:p>
    <w:p w14:paraId="16991224" w14:textId="2AB47CB5" w:rsidR="00C138B0" w:rsidRDefault="00C138B0" w:rsidP="00524F53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по устным экзаменам принимается в день сдачи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по письменным экзаменам принимается в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ценки по письменному испытанию.</w:t>
      </w:r>
    </w:p>
    <w:p w14:paraId="692103DE" w14:textId="3AD446C7" w:rsidR="00C138B0" w:rsidRDefault="00C138B0" w:rsidP="00C138B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 день объявления результатов сдачи экзамена может обратиться к </w:t>
      </w:r>
      <w:r w:rsidR="00AC60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структурного подразделения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письменным зая</w:t>
      </w:r>
      <w:r w:rsidR="00AC6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влением о несогласии с оценкой, который должен 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апелляционную комиссию. Председателем апелляционной комиссии является заведующий кафедрой</w:t>
      </w:r>
      <w:r w:rsidR="00AC6070">
        <w:rPr>
          <w:rFonts w:ascii="Times New Roman" w:eastAsia="Times New Roman" w:hAnsi="Times New Roman" w:cs="Times New Roman"/>
          <w:sz w:val="24"/>
          <w:szCs w:val="24"/>
          <w:lang w:eastAsia="ru-RU"/>
        </w:rPr>
        <w:t>/отделением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состав апелляционной комиссии должны вход</w:t>
      </w:r>
      <w:r w:rsidR="00AC6070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преподаватель, принимавший экзамен, и преподаватель, читающий лекции по этой или родственной дисциплине. Д</w:t>
      </w:r>
      <w:r w:rsidR="000D0E8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еканат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студенту новый индивидуальный экзаменационный лист. Апелляционная комиссия должна рассмотреть заявление студента в течение </w:t>
      </w:r>
      <w:r w:rsidR="000D0E8E">
        <w:rPr>
          <w:rFonts w:ascii="Times New Roman" w:eastAsia="Times New Roman" w:hAnsi="Times New Roman" w:cs="Times New Roman"/>
          <w:sz w:val="24"/>
          <w:szCs w:val="24"/>
          <w:lang w:eastAsia="ru-RU"/>
        </w:rPr>
        <w:t>3-х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0D0E8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0D0E8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1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подачи заявления студентом. Комиссия не имеет право ставить оценку ниже, чем она была поставлена преподавателем. Оценка апелляционной комиссии является окончательной и пересмотру не подлежит. Оценка апелляционной комиссии должна быть проставлена в индивидуальный экзаменационный лист и заверена подписями всех членов комиссии. В том случае, если оценка изменена, то она проставляется в зачетную книжку студента за подписью председателя апелляционной комиссии.</w:t>
      </w:r>
    </w:p>
    <w:p w14:paraId="2B76F9ED" w14:textId="77777777" w:rsidR="00D71486" w:rsidRPr="008B7A9F" w:rsidRDefault="00D71486" w:rsidP="00524F53">
      <w:pPr>
        <w:tabs>
          <w:tab w:val="num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E5EB3D8" w14:textId="7BCBE5F6" w:rsidR="00D43308" w:rsidRDefault="00524F53" w:rsidP="00524F53">
      <w:pPr>
        <w:tabs>
          <w:tab w:val="num" w:pos="90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xi</w:t>
      </w:r>
      <w:r w:rsidR="00D4330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Список литературы.</w:t>
      </w:r>
    </w:p>
    <w:p w14:paraId="62262887" w14:textId="77777777" w:rsidR="00D43308" w:rsidRPr="00D43308" w:rsidRDefault="00D43308" w:rsidP="00D43308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CEDB2AF" w14:textId="584217C9" w:rsidR="00D43308" w:rsidRPr="003E6787" w:rsidRDefault="00D43308" w:rsidP="00D43308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  <w:r w:rsidR="00524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E73D5A5" w14:textId="77777777" w:rsidR="00517592" w:rsidRPr="0025337F" w:rsidRDefault="00517592" w:rsidP="00362E53">
      <w:pPr>
        <w:pStyle w:val="13"/>
        <w:numPr>
          <w:ilvl w:val="0"/>
          <w:numId w:val="6"/>
        </w:numPr>
        <w:jc w:val="both"/>
        <w:rPr>
          <w:bCs/>
        </w:rPr>
      </w:pPr>
      <w:r w:rsidRPr="0025337F">
        <w:rPr>
          <w:bCs/>
        </w:rPr>
        <w:t xml:space="preserve">Покровский В.И., </w:t>
      </w:r>
      <w:proofErr w:type="spellStart"/>
      <w:r w:rsidRPr="0025337F">
        <w:rPr>
          <w:bCs/>
        </w:rPr>
        <w:t>Лисукова</w:t>
      </w:r>
      <w:proofErr w:type="spellEnd"/>
      <w:r w:rsidRPr="0025337F">
        <w:rPr>
          <w:bCs/>
        </w:rPr>
        <w:t xml:space="preserve"> Т.Е. «Эпидемиология и инфекционные болезни» Москва 2003г.</w:t>
      </w:r>
    </w:p>
    <w:p w14:paraId="7CD7F394" w14:textId="77777777" w:rsidR="00517592" w:rsidRPr="0025337F" w:rsidRDefault="00517592" w:rsidP="00D43308">
      <w:pPr>
        <w:pStyle w:val="af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87067" w14:textId="77777777" w:rsidR="00517592" w:rsidRPr="0025337F" w:rsidRDefault="00517592" w:rsidP="00362E53">
      <w:pPr>
        <w:pStyle w:val="af0"/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7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Белоусова, А.К. Инфекционные болезни с курсом ВИЧ инфекции и эпи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25337F">
        <w:rPr>
          <w:rFonts w:ascii="Times New Roman" w:eastAsia="Calibri" w:hAnsi="Times New Roman" w:cs="Times New Roman"/>
          <w:sz w:val="24"/>
          <w:szCs w:val="24"/>
          <w:lang w:eastAsia="ru-RU"/>
        </w:rPr>
        <w:t>емиологии [Текст]: учебник. - Р–на–Д: Феникс, 2014</w:t>
      </w:r>
    </w:p>
    <w:p w14:paraId="6FECC7A7" w14:textId="77777777" w:rsidR="00517592" w:rsidRPr="0025337F" w:rsidRDefault="00517592" w:rsidP="00362E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7F">
        <w:rPr>
          <w:rFonts w:ascii="Times New Roman" w:hAnsi="Times New Roman" w:cs="Times New Roman"/>
          <w:sz w:val="24"/>
          <w:szCs w:val="24"/>
        </w:rPr>
        <w:t>Мамаев Т. «ВИЧ-инфекция», Ош 2005г.</w:t>
      </w:r>
    </w:p>
    <w:p w14:paraId="69B44043" w14:textId="77777777" w:rsidR="00517592" w:rsidRPr="0025337F" w:rsidRDefault="00517592" w:rsidP="00362E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337F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Pr="0025337F">
        <w:rPr>
          <w:rFonts w:ascii="Times New Roman" w:hAnsi="Times New Roman" w:cs="Times New Roman"/>
          <w:sz w:val="24"/>
          <w:szCs w:val="24"/>
        </w:rPr>
        <w:t xml:space="preserve"> Е.О. «Инфекционные болезни». ЭКСМО. </w:t>
      </w:r>
      <w:smartTag w:uri="urn:schemas-microsoft-com:office:smarttags" w:element="metricconverter">
        <w:smartTagPr>
          <w:attr w:name="ProductID" w:val="2007 г"/>
        </w:smartTagPr>
        <w:r w:rsidRPr="0025337F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25337F">
        <w:rPr>
          <w:rFonts w:ascii="Times New Roman" w:hAnsi="Times New Roman" w:cs="Times New Roman"/>
          <w:sz w:val="24"/>
          <w:szCs w:val="24"/>
        </w:rPr>
        <w:t>.</w:t>
      </w:r>
    </w:p>
    <w:p w14:paraId="43122813" w14:textId="77777777" w:rsidR="00517592" w:rsidRPr="0025337F" w:rsidRDefault="00517592" w:rsidP="00362E53">
      <w:pPr>
        <w:pStyle w:val="13"/>
        <w:numPr>
          <w:ilvl w:val="0"/>
          <w:numId w:val="6"/>
        </w:numPr>
        <w:jc w:val="both"/>
        <w:rPr>
          <w:bCs/>
        </w:rPr>
      </w:pPr>
      <w:r w:rsidRPr="0025337F">
        <w:rPr>
          <w:bCs/>
        </w:rPr>
        <w:t xml:space="preserve">Осипова В.Л.  </w:t>
      </w:r>
      <w:proofErr w:type="spellStart"/>
      <w:r w:rsidRPr="0025337F">
        <w:rPr>
          <w:bCs/>
        </w:rPr>
        <w:t>Загретдинова</w:t>
      </w:r>
      <w:proofErr w:type="spellEnd"/>
      <w:r w:rsidRPr="0025337F">
        <w:rPr>
          <w:bCs/>
        </w:rPr>
        <w:t xml:space="preserve"> З.М. « Внутрибольничная  инфекция» Москва 2009г.</w:t>
      </w:r>
    </w:p>
    <w:p w14:paraId="2A9843A9" w14:textId="77777777" w:rsidR="00517592" w:rsidRPr="0025337F" w:rsidRDefault="00517592" w:rsidP="00362E53">
      <w:pPr>
        <w:pStyle w:val="13"/>
        <w:numPr>
          <w:ilvl w:val="0"/>
          <w:numId w:val="6"/>
        </w:numPr>
        <w:jc w:val="both"/>
        <w:rPr>
          <w:bCs/>
        </w:rPr>
      </w:pPr>
      <w:r w:rsidRPr="0025337F">
        <w:rPr>
          <w:bCs/>
        </w:rPr>
        <w:t>Осипова В.Л. «Дезинфекция» Москва 2009г.</w:t>
      </w:r>
    </w:p>
    <w:p w14:paraId="2E686D4F" w14:textId="77777777" w:rsidR="00517592" w:rsidRPr="0025337F" w:rsidRDefault="00517592" w:rsidP="00362E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7F">
        <w:rPr>
          <w:rFonts w:ascii="Times New Roman" w:hAnsi="Times New Roman" w:cs="Times New Roman"/>
          <w:sz w:val="24"/>
          <w:szCs w:val="24"/>
        </w:rPr>
        <w:t xml:space="preserve">Павлова Н. «Инфекционные заболевания». Москва, медицина, </w:t>
      </w:r>
      <w:smartTag w:uri="urn:schemas-microsoft-com:office:smarttags" w:element="metricconverter">
        <w:smartTagPr>
          <w:attr w:name="ProductID" w:val="2000 г"/>
        </w:smartTagPr>
        <w:r w:rsidRPr="0025337F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25337F">
        <w:rPr>
          <w:rFonts w:ascii="Times New Roman" w:hAnsi="Times New Roman" w:cs="Times New Roman"/>
          <w:sz w:val="24"/>
          <w:szCs w:val="24"/>
        </w:rPr>
        <w:t>.</w:t>
      </w:r>
    </w:p>
    <w:p w14:paraId="77362B0A" w14:textId="77777777" w:rsidR="00517592" w:rsidRPr="0025337F" w:rsidRDefault="00517592" w:rsidP="00362E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37F">
        <w:rPr>
          <w:rFonts w:ascii="Times New Roman" w:hAnsi="Times New Roman" w:cs="Times New Roman"/>
          <w:sz w:val="24"/>
          <w:szCs w:val="24"/>
        </w:rPr>
        <w:t>Тыналиева</w:t>
      </w:r>
      <w:proofErr w:type="spellEnd"/>
      <w:r w:rsidRPr="0025337F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25337F">
        <w:rPr>
          <w:rFonts w:ascii="Times New Roman" w:hAnsi="Times New Roman" w:cs="Times New Roman"/>
          <w:sz w:val="24"/>
          <w:szCs w:val="24"/>
        </w:rPr>
        <w:t>Осмонова</w:t>
      </w:r>
      <w:proofErr w:type="spellEnd"/>
      <w:r w:rsidRPr="0025337F">
        <w:rPr>
          <w:rFonts w:ascii="Times New Roman" w:hAnsi="Times New Roman" w:cs="Times New Roman"/>
          <w:sz w:val="24"/>
          <w:szCs w:val="24"/>
        </w:rPr>
        <w:t xml:space="preserve"> А.А. «СПИД» Бишкек -2005г.</w:t>
      </w:r>
    </w:p>
    <w:p w14:paraId="741E1970" w14:textId="77777777" w:rsidR="00517592" w:rsidRDefault="00517592" w:rsidP="00517592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074FE" w14:textId="0F64347E" w:rsidR="00D71486" w:rsidRPr="00517592" w:rsidRDefault="00D71486" w:rsidP="00517592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  <w:r w:rsidR="0043027A" w:rsidRPr="00517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24900C9" w14:textId="77777777" w:rsidR="003A4FD7" w:rsidRPr="0025337F" w:rsidRDefault="003A4FD7" w:rsidP="00362E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7F">
        <w:rPr>
          <w:rFonts w:ascii="Times New Roman" w:hAnsi="Times New Roman" w:cs="Times New Roman"/>
          <w:sz w:val="24"/>
          <w:szCs w:val="24"/>
        </w:rPr>
        <w:t xml:space="preserve">Сборник нормативно-методических документов по </w:t>
      </w:r>
      <w:proofErr w:type="spellStart"/>
      <w:r w:rsidRPr="0025337F">
        <w:rPr>
          <w:rFonts w:ascii="Times New Roman" w:hAnsi="Times New Roman" w:cs="Times New Roman"/>
          <w:sz w:val="24"/>
          <w:szCs w:val="24"/>
        </w:rPr>
        <w:t>эпиднадзору</w:t>
      </w:r>
      <w:proofErr w:type="spellEnd"/>
      <w:r w:rsidRPr="0025337F">
        <w:rPr>
          <w:rFonts w:ascii="Times New Roman" w:hAnsi="Times New Roman" w:cs="Times New Roman"/>
          <w:sz w:val="24"/>
          <w:szCs w:val="24"/>
        </w:rPr>
        <w:t xml:space="preserve"> за отдельными инфекционными и паразитарными заболеваниями. Минздрав КР </w:t>
      </w:r>
      <w:proofErr w:type="spellStart"/>
      <w:r w:rsidRPr="0025337F">
        <w:rPr>
          <w:rFonts w:ascii="Times New Roman" w:hAnsi="Times New Roman" w:cs="Times New Roman"/>
          <w:sz w:val="24"/>
          <w:szCs w:val="24"/>
        </w:rPr>
        <w:t>г.Бишкек</w:t>
      </w:r>
      <w:proofErr w:type="spellEnd"/>
      <w:r w:rsidRPr="0025337F">
        <w:rPr>
          <w:rFonts w:ascii="Times New Roman" w:hAnsi="Times New Roman" w:cs="Times New Roman"/>
          <w:sz w:val="24"/>
          <w:szCs w:val="24"/>
        </w:rPr>
        <w:t xml:space="preserve"> 2003г.</w:t>
      </w:r>
    </w:p>
    <w:p w14:paraId="45AFDC89" w14:textId="77777777" w:rsidR="003A4FD7" w:rsidRPr="0025337F" w:rsidRDefault="003A4FD7" w:rsidP="00362E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7F">
        <w:rPr>
          <w:rFonts w:ascii="Times New Roman" w:hAnsi="Times New Roman" w:cs="Times New Roman"/>
          <w:sz w:val="24"/>
          <w:szCs w:val="24"/>
        </w:rPr>
        <w:t>Инструкция по эпидемиологическому надзору за сибирской язвой. Минздрав КР г. Бишкек 2010г.</w:t>
      </w:r>
    </w:p>
    <w:p w14:paraId="06AC527C" w14:textId="77777777" w:rsidR="003A4FD7" w:rsidRPr="0025337F" w:rsidRDefault="003A4FD7" w:rsidP="00362E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7F">
        <w:rPr>
          <w:rFonts w:ascii="Times New Roman" w:hAnsi="Times New Roman" w:cs="Times New Roman"/>
          <w:sz w:val="24"/>
          <w:szCs w:val="24"/>
        </w:rPr>
        <w:t>Руководство по организации и проведению дезинфекции, дезинсекции и дератизации. Минздрав КР г. Бишкек 2009г.</w:t>
      </w:r>
    </w:p>
    <w:p w14:paraId="1BE519F1" w14:textId="77777777" w:rsidR="003A4FD7" w:rsidRPr="0025337F" w:rsidRDefault="003A4FD7" w:rsidP="00362E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7F">
        <w:rPr>
          <w:rFonts w:ascii="Times New Roman" w:hAnsi="Times New Roman" w:cs="Times New Roman"/>
          <w:sz w:val="24"/>
          <w:szCs w:val="24"/>
        </w:rPr>
        <w:t xml:space="preserve"> Руководство по </w:t>
      </w:r>
      <w:proofErr w:type="spellStart"/>
      <w:r w:rsidRPr="0025337F">
        <w:rPr>
          <w:rFonts w:ascii="Times New Roman" w:hAnsi="Times New Roman" w:cs="Times New Roman"/>
          <w:sz w:val="24"/>
          <w:szCs w:val="24"/>
        </w:rPr>
        <w:t>эпиднадзору</w:t>
      </w:r>
      <w:proofErr w:type="spellEnd"/>
      <w:r w:rsidRPr="0025337F">
        <w:rPr>
          <w:rFonts w:ascii="Times New Roman" w:hAnsi="Times New Roman" w:cs="Times New Roman"/>
          <w:sz w:val="24"/>
          <w:szCs w:val="24"/>
        </w:rPr>
        <w:t xml:space="preserve"> за острыми кишечными инфекциями, сальмонеллезом. Минздрав КР г. Бишкек 2009г.</w:t>
      </w:r>
    </w:p>
    <w:p w14:paraId="3F21038C" w14:textId="77777777" w:rsidR="003A4FD7" w:rsidRPr="0025337F" w:rsidRDefault="003A4FD7" w:rsidP="00362E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7F">
        <w:rPr>
          <w:rFonts w:ascii="Times New Roman" w:hAnsi="Times New Roman" w:cs="Times New Roman"/>
          <w:sz w:val="24"/>
          <w:szCs w:val="24"/>
        </w:rPr>
        <w:t>Об основных направлениях дезинфекционного дела в Кыргызской Республике. Минздрав КР г. Бишкек 2010г.</w:t>
      </w:r>
    </w:p>
    <w:p w14:paraId="3B236872" w14:textId="77777777" w:rsidR="00517592" w:rsidRPr="0025337F" w:rsidRDefault="00517592" w:rsidP="00362E53">
      <w:pPr>
        <w:pStyle w:val="af0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Лобзин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Детские инфекции: СПб.: ООО «Издательство АСТ», 2001 </w:t>
      </w:r>
    </w:p>
    <w:p w14:paraId="586AA113" w14:textId="77777777" w:rsidR="00517592" w:rsidRPr="0025337F" w:rsidRDefault="00517592" w:rsidP="00362E53">
      <w:pPr>
        <w:pStyle w:val="af0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Лобзин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Детские инфекции: СПб.: ООО «Издательство АСТ», 2001 </w:t>
      </w:r>
    </w:p>
    <w:p w14:paraId="0DB23092" w14:textId="77777777" w:rsidR="00517592" w:rsidRPr="0025337F" w:rsidRDefault="00517592" w:rsidP="00362E53">
      <w:pPr>
        <w:pStyle w:val="af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болезням органов дыхания у детей на основе принципов стратегии PAL ВОЗ. /Проект «Укрепление легочного здоровья в Кыргызстане 2007 – 2010 гг.» – Бишкек, 2010. – 144 с.</w:t>
      </w:r>
    </w:p>
    <w:p w14:paraId="07FDFC47" w14:textId="77777777" w:rsidR="00517592" w:rsidRPr="0025337F" w:rsidRDefault="00517592" w:rsidP="00362E53">
      <w:pPr>
        <w:pStyle w:val="af0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Учайкин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В.Ф., </w:t>
      </w: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Нисевич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Шамшева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 Инфекционные болезни у детей: Москва, Издательская группа «ГЭОТАР –Медиа», 2011</w:t>
      </w:r>
    </w:p>
    <w:p w14:paraId="35C3DBDA" w14:textId="77777777" w:rsidR="00517592" w:rsidRPr="0025337F" w:rsidRDefault="00517592" w:rsidP="00362E53">
      <w:pPr>
        <w:pStyle w:val="af0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Учайкин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В.Ф., </w:t>
      </w: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Нисевич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Шамшева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 Инфекционные болезни у детей: Москва, Издательская группа «ГЭОТАР –Медиа», 2011</w:t>
      </w:r>
    </w:p>
    <w:p w14:paraId="35D60C8B" w14:textId="77777777" w:rsidR="00517592" w:rsidRPr="0025337F" w:rsidRDefault="00517592" w:rsidP="00362E53">
      <w:pPr>
        <w:pStyle w:val="af0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Шувалова Е.П. Инфекционные болезни: Учебник. – 5-е изд. </w:t>
      </w: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М.: Медицина, 2001</w:t>
      </w:r>
    </w:p>
    <w:p w14:paraId="6FABFBDF" w14:textId="77777777" w:rsidR="00517592" w:rsidRPr="0025337F" w:rsidRDefault="00517592" w:rsidP="00362E53">
      <w:pPr>
        <w:pStyle w:val="af0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Шувалова Е.П. Инфекционные болезни: Учебник. – 5-е изд. </w:t>
      </w: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М.: Медицина, 2001</w:t>
      </w:r>
    </w:p>
    <w:p w14:paraId="33EA8FE0" w14:textId="77777777" w:rsidR="00517592" w:rsidRPr="0025337F" w:rsidRDefault="00517592" w:rsidP="00362E53">
      <w:pPr>
        <w:pStyle w:val="af0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Ющук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Н.Д. Инфекционные болезни: Учебник. – М: Медицина, 2003</w:t>
      </w:r>
    </w:p>
    <w:p w14:paraId="489E5393" w14:textId="77777777" w:rsidR="00517592" w:rsidRPr="0025337F" w:rsidRDefault="00517592" w:rsidP="00362E53">
      <w:pPr>
        <w:pStyle w:val="af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>Ющук</w:t>
      </w:r>
      <w:proofErr w:type="spellEnd"/>
      <w:r w:rsidRPr="0025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Н.Д. Инфекционные болезни: Учебник. – М: Медицина, 2003</w:t>
      </w:r>
    </w:p>
    <w:p w14:paraId="7091F942" w14:textId="77777777" w:rsidR="003A4FD7" w:rsidRPr="006738A7" w:rsidRDefault="003A4FD7" w:rsidP="003A4FD7"/>
    <w:p w14:paraId="3487EDA5" w14:textId="25DB8A84" w:rsidR="00B80E6E" w:rsidRPr="0043027A" w:rsidRDefault="00C531C1" w:rsidP="0043027A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14:paraId="23E1DAAF" w14:textId="7C83C453" w:rsidR="0043027A" w:rsidRDefault="00B62364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CF48FC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http://www.dgsen.kg</w:t>
        </w:r>
      </w:hyperlink>
    </w:p>
    <w:p w14:paraId="5855B496" w14:textId="402AC36E" w:rsidR="00CF48FC" w:rsidRDefault="003A4FD7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</w:t>
      </w:r>
      <w:r w:rsidR="00646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организация здравоохранения </w:t>
      </w:r>
      <w:hyperlink r:id="rId17" w:history="1">
        <w:r w:rsidR="00CF48FC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http://www.who.int/maternal_child_adolescent/topics/child/imci/ru/</w:t>
        </w:r>
      </w:hyperlink>
      <w:r w:rsidR="00646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983544" w14:textId="327EAF27" w:rsidR="0098057C" w:rsidRPr="0098057C" w:rsidRDefault="0098057C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здравоохранения Кыргызской Республики - </w:t>
      </w:r>
      <w:hyperlink r:id="rId18" w:history="1"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med</w:t>
        </w:r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C6163E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kg</w:t>
        </w:r>
      </w:hyperlink>
    </w:p>
    <w:p w14:paraId="78215D25" w14:textId="33CCD1FD" w:rsidR="00B80E6E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Вестник </w:t>
      </w:r>
      <w:proofErr w:type="spellStart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инфекциологии</w:t>
      </w:r>
      <w:proofErr w:type="spellEnd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паразитологии </w:t>
      </w:r>
      <w:hyperlink r:id="rId19" w:history="1">
        <w:r w:rsidR="00B80E6E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http://www.infectology.ru/</w:t>
        </w:r>
      </w:hyperlink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92EF1C" w14:textId="56C92600" w:rsidR="00B80E6E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ФГУН Центральный НИИ эпидемиологии </w:t>
      </w:r>
      <w:proofErr w:type="spellStart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="00B80E6E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http://www.crie.ru/</w:t>
        </w:r>
      </w:hyperlink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DE91D1" w14:textId="49D45699" w:rsidR="00B80E6E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учреждение науки «Центральный научно-исследовательский институт эпидемиологии» </w:t>
      </w:r>
      <w:proofErr w:type="spellStart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="00B80E6E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http://www.pcr.ru/</w:t>
        </w:r>
      </w:hyperlink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083190" w14:textId="279EAE90" w:rsidR="00B80E6E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эпидемиологии и микробиологии им. Пастера / НИИЭМ им. Пастера </w:t>
      </w:r>
      <w:hyperlink r:id="rId22" w:history="1">
        <w:r w:rsidR="00B80E6E" w:rsidRPr="00210BEA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http://www.pasteur-nii.spb.ru/</w:t>
        </w:r>
      </w:hyperlink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0ACE3C" w14:textId="0D9B9CD0" w:rsidR="00D71486" w:rsidRPr="00C531C1" w:rsidRDefault="00C531C1" w:rsidP="00362E53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гриппа СЗО РАМН, Санкт-Петербург http://www.influenza.spb.ru/</w:t>
      </w:r>
    </w:p>
    <w:p w14:paraId="00E82932" w14:textId="77777777" w:rsidR="00C531C1" w:rsidRDefault="00C531C1" w:rsidP="00646447">
      <w:pPr>
        <w:pStyle w:val="af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6823A5D9" w14:textId="77777777" w:rsidR="00D43308" w:rsidRDefault="00D43308" w:rsidP="00D43308">
      <w:pPr>
        <w:pStyle w:val="af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D43308" w:rsidSect="00D71486">
      <w:pgSz w:w="11905" w:h="16837"/>
      <w:pgMar w:top="1138" w:right="845" w:bottom="1440" w:left="17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82269" w14:textId="77777777" w:rsidR="00BB73BB" w:rsidRDefault="00BB73BB" w:rsidP="00D71486">
      <w:pPr>
        <w:spacing w:after="0" w:line="240" w:lineRule="auto"/>
      </w:pPr>
      <w:r>
        <w:separator/>
      </w:r>
    </w:p>
  </w:endnote>
  <w:endnote w:type="continuationSeparator" w:id="0">
    <w:p w14:paraId="0247ECE1" w14:textId="77777777" w:rsidR="00BB73BB" w:rsidRDefault="00BB73BB" w:rsidP="00D7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001384"/>
      <w:docPartObj>
        <w:docPartGallery w:val="Page Numbers (Bottom of Page)"/>
        <w:docPartUnique/>
      </w:docPartObj>
    </w:sdtPr>
    <w:sdtEndPr/>
    <w:sdtContent>
      <w:p w14:paraId="562D0798" w14:textId="0AEE7747" w:rsidR="00BB73BB" w:rsidRDefault="00BB73B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364">
          <w:rPr>
            <w:noProof/>
          </w:rPr>
          <w:t>20</w:t>
        </w:r>
        <w:r>
          <w:fldChar w:fldCharType="end"/>
        </w:r>
      </w:p>
    </w:sdtContent>
  </w:sdt>
  <w:p w14:paraId="76070EBE" w14:textId="77777777" w:rsidR="00BB73BB" w:rsidRDefault="00BB73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592F7" w14:textId="77777777" w:rsidR="00BB73BB" w:rsidRDefault="00BB73BB" w:rsidP="00D71486">
      <w:pPr>
        <w:spacing w:after="0" w:line="240" w:lineRule="auto"/>
      </w:pPr>
      <w:r>
        <w:separator/>
      </w:r>
    </w:p>
  </w:footnote>
  <w:footnote w:type="continuationSeparator" w:id="0">
    <w:p w14:paraId="67ECBBB6" w14:textId="77777777" w:rsidR="00BB73BB" w:rsidRDefault="00BB73BB" w:rsidP="00D7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8F1"/>
    <w:multiLevelType w:val="hybridMultilevel"/>
    <w:tmpl w:val="4EC44CFA"/>
    <w:lvl w:ilvl="0" w:tplc="31AC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3D8C"/>
    <w:multiLevelType w:val="hybridMultilevel"/>
    <w:tmpl w:val="A6467AB2"/>
    <w:lvl w:ilvl="0" w:tplc="31AC1DE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CC55886"/>
    <w:multiLevelType w:val="multilevel"/>
    <w:tmpl w:val="CC60128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>
    <w:nsid w:val="2719307E"/>
    <w:multiLevelType w:val="hybridMultilevel"/>
    <w:tmpl w:val="1A22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10B05"/>
    <w:multiLevelType w:val="multilevel"/>
    <w:tmpl w:val="F82AFD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>
    <w:nsid w:val="522E77C8"/>
    <w:multiLevelType w:val="multilevel"/>
    <w:tmpl w:val="CC601280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54CB3877"/>
    <w:multiLevelType w:val="hybridMultilevel"/>
    <w:tmpl w:val="C6C2930A"/>
    <w:lvl w:ilvl="0" w:tplc="6AD87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B353C"/>
    <w:multiLevelType w:val="hybridMultilevel"/>
    <w:tmpl w:val="FC94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302FB"/>
    <w:multiLevelType w:val="hybridMultilevel"/>
    <w:tmpl w:val="2A961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D36C9"/>
    <w:multiLevelType w:val="hybridMultilevel"/>
    <w:tmpl w:val="880CD728"/>
    <w:lvl w:ilvl="0" w:tplc="F7AE9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86"/>
    <w:rsid w:val="0000371A"/>
    <w:rsid w:val="00005E52"/>
    <w:rsid w:val="000222B0"/>
    <w:rsid w:val="00024947"/>
    <w:rsid w:val="000263B5"/>
    <w:rsid w:val="00032FB9"/>
    <w:rsid w:val="0004614E"/>
    <w:rsid w:val="00061F1E"/>
    <w:rsid w:val="000633D7"/>
    <w:rsid w:val="00071595"/>
    <w:rsid w:val="00075C19"/>
    <w:rsid w:val="00080966"/>
    <w:rsid w:val="00080FCD"/>
    <w:rsid w:val="00096082"/>
    <w:rsid w:val="000A4CC8"/>
    <w:rsid w:val="000C02B8"/>
    <w:rsid w:val="000D0E8E"/>
    <w:rsid w:val="000D67E9"/>
    <w:rsid w:val="000E6655"/>
    <w:rsid w:val="000F096E"/>
    <w:rsid w:val="00106927"/>
    <w:rsid w:val="00116A1C"/>
    <w:rsid w:val="00126A80"/>
    <w:rsid w:val="00157BA2"/>
    <w:rsid w:val="00195589"/>
    <w:rsid w:val="001973C2"/>
    <w:rsid w:val="001A3036"/>
    <w:rsid w:val="001A3C68"/>
    <w:rsid w:val="001B4178"/>
    <w:rsid w:val="0020202E"/>
    <w:rsid w:val="00214907"/>
    <w:rsid w:val="0023157A"/>
    <w:rsid w:val="0025337F"/>
    <w:rsid w:val="0026783D"/>
    <w:rsid w:val="0029441B"/>
    <w:rsid w:val="00295CA0"/>
    <w:rsid w:val="002974A4"/>
    <w:rsid w:val="002B184D"/>
    <w:rsid w:val="002B4616"/>
    <w:rsid w:val="002B552F"/>
    <w:rsid w:val="002C47EB"/>
    <w:rsid w:val="002E35A1"/>
    <w:rsid w:val="00302983"/>
    <w:rsid w:val="003174EA"/>
    <w:rsid w:val="0032084A"/>
    <w:rsid w:val="003614F2"/>
    <w:rsid w:val="00362E53"/>
    <w:rsid w:val="003767A7"/>
    <w:rsid w:val="00392E4D"/>
    <w:rsid w:val="003A4FD7"/>
    <w:rsid w:val="003E6787"/>
    <w:rsid w:val="004067F5"/>
    <w:rsid w:val="004205D8"/>
    <w:rsid w:val="0042713C"/>
    <w:rsid w:val="0043027A"/>
    <w:rsid w:val="00441806"/>
    <w:rsid w:val="004418E8"/>
    <w:rsid w:val="00457B7A"/>
    <w:rsid w:val="00472F29"/>
    <w:rsid w:val="004A0BFF"/>
    <w:rsid w:val="004A35A9"/>
    <w:rsid w:val="004A6C95"/>
    <w:rsid w:val="004C2E31"/>
    <w:rsid w:val="004D1265"/>
    <w:rsid w:val="004D132B"/>
    <w:rsid w:val="004D2F6D"/>
    <w:rsid w:val="00517592"/>
    <w:rsid w:val="005201A6"/>
    <w:rsid w:val="00524F53"/>
    <w:rsid w:val="00553B4E"/>
    <w:rsid w:val="005611C1"/>
    <w:rsid w:val="00590F7D"/>
    <w:rsid w:val="0059431D"/>
    <w:rsid w:val="005A6B41"/>
    <w:rsid w:val="005A7C03"/>
    <w:rsid w:val="005E287C"/>
    <w:rsid w:val="005E632F"/>
    <w:rsid w:val="005F6203"/>
    <w:rsid w:val="0060664E"/>
    <w:rsid w:val="0061605A"/>
    <w:rsid w:val="00620F8D"/>
    <w:rsid w:val="00646447"/>
    <w:rsid w:val="00656DA9"/>
    <w:rsid w:val="006631A0"/>
    <w:rsid w:val="00676005"/>
    <w:rsid w:val="00696F4C"/>
    <w:rsid w:val="006B699C"/>
    <w:rsid w:val="006B7FD9"/>
    <w:rsid w:val="006D06EC"/>
    <w:rsid w:val="006D45A5"/>
    <w:rsid w:val="00700EF2"/>
    <w:rsid w:val="00702EB1"/>
    <w:rsid w:val="007039A8"/>
    <w:rsid w:val="007123C6"/>
    <w:rsid w:val="007143F5"/>
    <w:rsid w:val="007345F1"/>
    <w:rsid w:val="00754125"/>
    <w:rsid w:val="007571A6"/>
    <w:rsid w:val="00771C23"/>
    <w:rsid w:val="00771C9A"/>
    <w:rsid w:val="00783743"/>
    <w:rsid w:val="007964D1"/>
    <w:rsid w:val="007D21E2"/>
    <w:rsid w:val="007E4D24"/>
    <w:rsid w:val="007E5514"/>
    <w:rsid w:val="00805046"/>
    <w:rsid w:val="00806E92"/>
    <w:rsid w:val="008208A6"/>
    <w:rsid w:val="00820B15"/>
    <w:rsid w:val="0082378A"/>
    <w:rsid w:val="00831390"/>
    <w:rsid w:val="00835B6E"/>
    <w:rsid w:val="0083699C"/>
    <w:rsid w:val="00842C40"/>
    <w:rsid w:val="00844B48"/>
    <w:rsid w:val="00844E35"/>
    <w:rsid w:val="008818D9"/>
    <w:rsid w:val="00883EC8"/>
    <w:rsid w:val="008C6630"/>
    <w:rsid w:val="008E290A"/>
    <w:rsid w:val="008F2055"/>
    <w:rsid w:val="00920927"/>
    <w:rsid w:val="00922F1C"/>
    <w:rsid w:val="00924953"/>
    <w:rsid w:val="00942DE1"/>
    <w:rsid w:val="00945C70"/>
    <w:rsid w:val="0098057C"/>
    <w:rsid w:val="009873A0"/>
    <w:rsid w:val="00992022"/>
    <w:rsid w:val="00994C30"/>
    <w:rsid w:val="00996EA6"/>
    <w:rsid w:val="009A5F2B"/>
    <w:rsid w:val="009B2457"/>
    <w:rsid w:val="009E2D85"/>
    <w:rsid w:val="009F1AEA"/>
    <w:rsid w:val="00A03F5F"/>
    <w:rsid w:val="00A04D59"/>
    <w:rsid w:val="00A13029"/>
    <w:rsid w:val="00A23516"/>
    <w:rsid w:val="00A551D6"/>
    <w:rsid w:val="00AA0A82"/>
    <w:rsid w:val="00AC6070"/>
    <w:rsid w:val="00AF163D"/>
    <w:rsid w:val="00AF3B93"/>
    <w:rsid w:val="00AF53E5"/>
    <w:rsid w:val="00AF7666"/>
    <w:rsid w:val="00B019B4"/>
    <w:rsid w:val="00B1277F"/>
    <w:rsid w:val="00B16358"/>
    <w:rsid w:val="00B201E1"/>
    <w:rsid w:val="00B21823"/>
    <w:rsid w:val="00B22D0F"/>
    <w:rsid w:val="00B23399"/>
    <w:rsid w:val="00B255CE"/>
    <w:rsid w:val="00B25637"/>
    <w:rsid w:val="00B52E33"/>
    <w:rsid w:val="00B62364"/>
    <w:rsid w:val="00B7080B"/>
    <w:rsid w:val="00B80E6E"/>
    <w:rsid w:val="00BA0D80"/>
    <w:rsid w:val="00BA175A"/>
    <w:rsid w:val="00BA3491"/>
    <w:rsid w:val="00BB17B3"/>
    <w:rsid w:val="00BB73BB"/>
    <w:rsid w:val="00BE7075"/>
    <w:rsid w:val="00C00EA3"/>
    <w:rsid w:val="00C108AF"/>
    <w:rsid w:val="00C138B0"/>
    <w:rsid w:val="00C1412E"/>
    <w:rsid w:val="00C3223E"/>
    <w:rsid w:val="00C42A40"/>
    <w:rsid w:val="00C43447"/>
    <w:rsid w:val="00C531C1"/>
    <w:rsid w:val="00C5481F"/>
    <w:rsid w:val="00CB2EBA"/>
    <w:rsid w:val="00CD455B"/>
    <w:rsid w:val="00CF48FC"/>
    <w:rsid w:val="00D256C9"/>
    <w:rsid w:val="00D366F0"/>
    <w:rsid w:val="00D43308"/>
    <w:rsid w:val="00D436E5"/>
    <w:rsid w:val="00D71486"/>
    <w:rsid w:val="00D87675"/>
    <w:rsid w:val="00DA31C4"/>
    <w:rsid w:val="00DA6C2B"/>
    <w:rsid w:val="00DB5D67"/>
    <w:rsid w:val="00E25974"/>
    <w:rsid w:val="00E44798"/>
    <w:rsid w:val="00E52819"/>
    <w:rsid w:val="00E61737"/>
    <w:rsid w:val="00EA706D"/>
    <w:rsid w:val="00EB2EEA"/>
    <w:rsid w:val="00F0585D"/>
    <w:rsid w:val="00F41564"/>
    <w:rsid w:val="00FC6581"/>
    <w:rsid w:val="00FE4624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31C6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8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71486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4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D71486"/>
    <w:pPr>
      <w:ind w:left="720"/>
      <w:contextualSpacing/>
    </w:pPr>
  </w:style>
  <w:style w:type="paragraph" w:customStyle="1" w:styleId="Style37">
    <w:name w:val="Style37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71486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D7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D71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D7148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D714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D71486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D71486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D71486"/>
    <w:rPr>
      <w:rFonts w:ascii="Times New Roman" w:hAnsi="Times New Roman" w:cs="Times New Roman"/>
      <w:color w:val="000000"/>
      <w:sz w:val="30"/>
      <w:szCs w:val="30"/>
    </w:rPr>
  </w:style>
  <w:style w:type="paragraph" w:customStyle="1" w:styleId="11">
    <w:name w:val="Обычный1"/>
    <w:rsid w:val="00D714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7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1486"/>
  </w:style>
  <w:style w:type="paragraph" w:styleId="aa">
    <w:name w:val="footer"/>
    <w:basedOn w:val="a"/>
    <w:link w:val="ab"/>
    <w:uiPriority w:val="99"/>
    <w:unhideWhenUsed/>
    <w:rsid w:val="00D7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1486"/>
  </w:style>
  <w:style w:type="character" w:styleId="ac">
    <w:name w:val="Strong"/>
    <w:uiPriority w:val="22"/>
    <w:qFormat/>
    <w:rsid w:val="00D71486"/>
    <w:rPr>
      <w:b/>
      <w:bCs/>
    </w:rPr>
  </w:style>
  <w:style w:type="character" w:customStyle="1" w:styleId="2">
    <w:name w:val="Основной текст (2) + Курсив"/>
    <w:basedOn w:val="a0"/>
    <w:rsid w:val="00D714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D7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D71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D71486"/>
    <w:rPr>
      <w:vertAlign w:val="superscript"/>
    </w:rPr>
  </w:style>
  <w:style w:type="paragraph" w:customStyle="1" w:styleId="Style6">
    <w:name w:val="Style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7148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D71486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D71486"/>
  </w:style>
  <w:style w:type="character" w:customStyle="1" w:styleId="HTML">
    <w:name w:val="Стандартный HTML Знак"/>
    <w:basedOn w:val="a0"/>
    <w:link w:val="HTML0"/>
    <w:uiPriority w:val="99"/>
    <w:semiHidden/>
    <w:rsid w:val="00D7148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D71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s8">
    <w:name w:val="s8"/>
    <w:basedOn w:val="a"/>
    <w:rsid w:val="00D71486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D714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D71486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D71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D71486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D71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D71486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D71486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D71486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D71486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D71486"/>
    <w:rPr>
      <w:b w:val="0"/>
      <w:bCs w:val="0"/>
      <w:color w:val="000000"/>
    </w:rPr>
  </w:style>
  <w:style w:type="character" w:customStyle="1" w:styleId="s18">
    <w:name w:val="s18"/>
    <w:rsid w:val="00D71486"/>
    <w:rPr>
      <w:b w:val="0"/>
      <w:bCs w:val="0"/>
      <w:color w:val="000000"/>
    </w:rPr>
  </w:style>
  <w:style w:type="character" w:customStyle="1" w:styleId="s11">
    <w:name w:val="s11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D7148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D7148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D71486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D7148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714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D7148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D7148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D7148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D71486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D7148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D71486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D714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71486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D714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1486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D714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D714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f2">
    <w:name w:val="annotation reference"/>
    <w:rsid w:val="00883EC8"/>
    <w:rPr>
      <w:sz w:val="16"/>
      <w:szCs w:val="16"/>
    </w:rPr>
  </w:style>
  <w:style w:type="paragraph" w:styleId="af3">
    <w:name w:val="annotation text"/>
    <w:basedOn w:val="a"/>
    <w:link w:val="af4"/>
    <w:rsid w:val="00883EC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883EC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link w:val="af6"/>
    <w:locked/>
    <w:rsid w:val="00214907"/>
    <w:rPr>
      <w:rFonts w:ascii="Calibri" w:eastAsia="Calibri" w:hAnsi="Calibri"/>
      <w:b/>
      <w:bCs/>
      <w:sz w:val="24"/>
      <w:szCs w:val="24"/>
      <w:lang w:eastAsia="ru-RU"/>
    </w:rPr>
  </w:style>
  <w:style w:type="paragraph" w:styleId="af6">
    <w:name w:val="Body Text"/>
    <w:basedOn w:val="a"/>
    <w:link w:val="af5"/>
    <w:rsid w:val="00214907"/>
    <w:pPr>
      <w:spacing w:after="0" w:line="240" w:lineRule="auto"/>
      <w:jc w:val="center"/>
    </w:pPr>
    <w:rPr>
      <w:rFonts w:ascii="Calibri" w:eastAsia="Calibri" w:hAnsi="Calibri"/>
      <w:b/>
      <w:bCs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214907"/>
  </w:style>
  <w:style w:type="paragraph" w:styleId="22">
    <w:name w:val="Body Text 2"/>
    <w:basedOn w:val="a"/>
    <w:link w:val="23"/>
    <w:uiPriority w:val="99"/>
    <w:unhideWhenUsed/>
    <w:rsid w:val="0021490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214907"/>
  </w:style>
  <w:style w:type="paragraph" w:styleId="31">
    <w:name w:val="toc 3"/>
    <w:basedOn w:val="a"/>
    <w:next w:val="a"/>
    <w:autoRedefine/>
    <w:semiHidden/>
    <w:rsid w:val="00C531C1"/>
    <w:pPr>
      <w:tabs>
        <w:tab w:val="right" w:leader="dot" w:pos="9345"/>
      </w:tabs>
      <w:spacing w:after="120" w:line="240" w:lineRule="auto"/>
      <w:ind w:left="-567" w:firstLine="567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paragraph" w:customStyle="1" w:styleId="13">
    <w:name w:val="Абзац списка1"/>
    <w:basedOn w:val="a"/>
    <w:rsid w:val="003A4FD7"/>
    <w:pPr>
      <w:spacing w:after="0" w:line="240" w:lineRule="auto"/>
      <w:ind w:left="720" w:hanging="5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8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71486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4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D71486"/>
    <w:pPr>
      <w:ind w:left="720"/>
      <w:contextualSpacing/>
    </w:pPr>
  </w:style>
  <w:style w:type="paragraph" w:customStyle="1" w:styleId="Style37">
    <w:name w:val="Style37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71486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D7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D71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D7148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D714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D71486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D71486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D71486"/>
    <w:rPr>
      <w:rFonts w:ascii="Times New Roman" w:hAnsi="Times New Roman" w:cs="Times New Roman"/>
      <w:color w:val="000000"/>
      <w:sz w:val="30"/>
      <w:szCs w:val="30"/>
    </w:rPr>
  </w:style>
  <w:style w:type="paragraph" w:customStyle="1" w:styleId="11">
    <w:name w:val="Обычный1"/>
    <w:rsid w:val="00D714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7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1486"/>
  </w:style>
  <w:style w:type="paragraph" w:styleId="aa">
    <w:name w:val="footer"/>
    <w:basedOn w:val="a"/>
    <w:link w:val="ab"/>
    <w:uiPriority w:val="99"/>
    <w:unhideWhenUsed/>
    <w:rsid w:val="00D7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1486"/>
  </w:style>
  <w:style w:type="character" w:styleId="ac">
    <w:name w:val="Strong"/>
    <w:uiPriority w:val="22"/>
    <w:qFormat/>
    <w:rsid w:val="00D71486"/>
    <w:rPr>
      <w:b/>
      <w:bCs/>
    </w:rPr>
  </w:style>
  <w:style w:type="character" w:customStyle="1" w:styleId="2">
    <w:name w:val="Основной текст (2) + Курсив"/>
    <w:basedOn w:val="a0"/>
    <w:rsid w:val="00D714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D7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D71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D71486"/>
    <w:rPr>
      <w:vertAlign w:val="superscript"/>
    </w:rPr>
  </w:style>
  <w:style w:type="paragraph" w:customStyle="1" w:styleId="Style6">
    <w:name w:val="Style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7148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D71486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D71486"/>
  </w:style>
  <w:style w:type="character" w:customStyle="1" w:styleId="HTML">
    <w:name w:val="Стандартный HTML Знак"/>
    <w:basedOn w:val="a0"/>
    <w:link w:val="HTML0"/>
    <w:uiPriority w:val="99"/>
    <w:semiHidden/>
    <w:rsid w:val="00D7148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D71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s8">
    <w:name w:val="s8"/>
    <w:basedOn w:val="a"/>
    <w:rsid w:val="00D71486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D714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D71486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D71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D71486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D71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D71486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D71486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D71486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D71486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D71486"/>
    <w:rPr>
      <w:b w:val="0"/>
      <w:bCs w:val="0"/>
      <w:color w:val="000000"/>
    </w:rPr>
  </w:style>
  <w:style w:type="character" w:customStyle="1" w:styleId="s18">
    <w:name w:val="s18"/>
    <w:rsid w:val="00D71486"/>
    <w:rPr>
      <w:b w:val="0"/>
      <w:bCs w:val="0"/>
      <w:color w:val="000000"/>
    </w:rPr>
  </w:style>
  <w:style w:type="character" w:customStyle="1" w:styleId="s11">
    <w:name w:val="s11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D7148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D7148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D71486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D7148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714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D71486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D71486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D7148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71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71486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D7148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D71486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D7148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D71486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D714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71486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D714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1486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D714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D714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f2">
    <w:name w:val="annotation reference"/>
    <w:rsid w:val="00883EC8"/>
    <w:rPr>
      <w:sz w:val="16"/>
      <w:szCs w:val="16"/>
    </w:rPr>
  </w:style>
  <w:style w:type="paragraph" w:styleId="af3">
    <w:name w:val="annotation text"/>
    <w:basedOn w:val="a"/>
    <w:link w:val="af4"/>
    <w:rsid w:val="00883EC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883EC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link w:val="af6"/>
    <w:locked/>
    <w:rsid w:val="00214907"/>
    <w:rPr>
      <w:rFonts w:ascii="Calibri" w:eastAsia="Calibri" w:hAnsi="Calibri"/>
      <w:b/>
      <w:bCs/>
      <w:sz w:val="24"/>
      <w:szCs w:val="24"/>
      <w:lang w:eastAsia="ru-RU"/>
    </w:rPr>
  </w:style>
  <w:style w:type="paragraph" w:styleId="af6">
    <w:name w:val="Body Text"/>
    <w:basedOn w:val="a"/>
    <w:link w:val="af5"/>
    <w:rsid w:val="00214907"/>
    <w:pPr>
      <w:spacing w:after="0" w:line="240" w:lineRule="auto"/>
      <w:jc w:val="center"/>
    </w:pPr>
    <w:rPr>
      <w:rFonts w:ascii="Calibri" w:eastAsia="Calibri" w:hAnsi="Calibri"/>
      <w:b/>
      <w:bCs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214907"/>
  </w:style>
  <w:style w:type="paragraph" w:styleId="22">
    <w:name w:val="Body Text 2"/>
    <w:basedOn w:val="a"/>
    <w:link w:val="23"/>
    <w:uiPriority w:val="99"/>
    <w:unhideWhenUsed/>
    <w:rsid w:val="0021490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214907"/>
  </w:style>
  <w:style w:type="paragraph" w:styleId="31">
    <w:name w:val="toc 3"/>
    <w:basedOn w:val="a"/>
    <w:next w:val="a"/>
    <w:autoRedefine/>
    <w:semiHidden/>
    <w:rsid w:val="00C531C1"/>
    <w:pPr>
      <w:tabs>
        <w:tab w:val="right" w:leader="dot" w:pos="9345"/>
      </w:tabs>
      <w:spacing w:after="120" w:line="240" w:lineRule="auto"/>
      <w:ind w:left="-567" w:firstLine="567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paragraph" w:customStyle="1" w:styleId="13">
    <w:name w:val="Абзац списка1"/>
    <w:basedOn w:val="a"/>
    <w:rsid w:val="003A4FD7"/>
    <w:pPr>
      <w:spacing w:after="0" w:line="240" w:lineRule="auto"/>
      <w:ind w:left="720" w:hanging="5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d.kg" TargetMode="External"/><Relationship Id="rId18" Type="http://schemas.openxmlformats.org/officeDocument/2006/relationships/hyperlink" Target="http://www.med.k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cr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ho.int/library/ru/" TargetMode="External"/><Relationship Id="rId17" Type="http://schemas.openxmlformats.org/officeDocument/2006/relationships/hyperlink" Target="http://www.who.int/maternal_child_adolescent/topics/child/imci/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gsen.kg" TargetMode="External"/><Relationship Id="rId20" Type="http://schemas.openxmlformats.org/officeDocument/2006/relationships/hyperlink" Target="http://www.cri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.k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infectolog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ho.int/library/ru/" TargetMode="External"/><Relationship Id="rId22" Type="http://schemas.openxmlformats.org/officeDocument/2006/relationships/hyperlink" Target="http://www.pasteur-nii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307B-5F21-474C-AE3A-9FBD5AFC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4466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Salbaev</cp:lastModifiedBy>
  <cp:revision>4</cp:revision>
  <cp:lastPrinted>2018-11-05T06:59:00Z</cp:lastPrinted>
  <dcterms:created xsi:type="dcterms:W3CDTF">2018-11-05T08:23:00Z</dcterms:created>
  <dcterms:modified xsi:type="dcterms:W3CDTF">2018-12-10T05:52:00Z</dcterms:modified>
</cp:coreProperties>
</file>