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E5" w:rsidRDefault="006D29E5" w:rsidP="00805783">
      <w:pPr>
        <w:pStyle w:val="a3"/>
        <w:keepNext/>
        <w:suppressAutoHyphens/>
        <w:spacing w:before="240" w:after="60"/>
        <w:ind w:left="450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en-US" w:eastAsia="x-none"/>
        </w:rPr>
      </w:pPr>
      <w:bookmarkStart w:id="0" w:name="_Toc506113451"/>
      <w:bookmarkStart w:id="1" w:name="_Toc507154925"/>
      <w:r>
        <w:rPr>
          <w:rFonts w:ascii="Cambria" w:eastAsia="Times New Roman" w:hAnsi="Cambria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34075" cy="8362950"/>
            <wp:effectExtent l="0" t="0" r="9525" b="0"/>
            <wp:docPr id="2" name="Рисунок 2" descr="C:\Users\Salbaev\Desktop\Новый Сайт\STOM\Силлабусы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baev\Desktop\Новый Сайт\STOM\Силлабусы1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6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783" w:rsidRPr="006850D0" w:rsidRDefault="00805783" w:rsidP="00805783">
      <w:pPr>
        <w:pStyle w:val="a3"/>
        <w:keepNext/>
        <w:suppressAutoHyphens/>
        <w:spacing w:before="240" w:after="60"/>
        <w:ind w:left="450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x-none"/>
        </w:rPr>
      </w:pPr>
      <w:r w:rsidRPr="006850D0">
        <w:rPr>
          <w:rFonts w:ascii="Cambria" w:eastAsia="Times New Roman" w:hAnsi="Cambria" w:cs="Times New Roman"/>
          <w:b/>
          <w:bCs/>
          <w:sz w:val="24"/>
          <w:szCs w:val="24"/>
          <w:lang w:eastAsia="x-none"/>
        </w:rPr>
        <w:lastRenderedPageBreak/>
        <w:t>СИЛЛАБУС</w:t>
      </w:r>
      <w:bookmarkEnd w:id="0"/>
      <w:bookmarkEnd w:id="1"/>
      <w:r w:rsidR="00B424B4">
        <w:rPr>
          <w:rStyle w:val="af"/>
          <w:rFonts w:ascii="Cambria" w:eastAsia="Times New Roman" w:hAnsi="Cambria" w:cs="Times New Roman"/>
          <w:b/>
          <w:bCs/>
          <w:sz w:val="24"/>
          <w:szCs w:val="24"/>
          <w:lang w:eastAsia="x-none"/>
        </w:rPr>
        <w:footnoteReference w:id="1"/>
      </w:r>
    </w:p>
    <w:p w:rsidR="00113CED" w:rsidRDefault="00805783" w:rsidP="00805783">
      <w:pPr>
        <w:spacing w:after="0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8B7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Дисциплина: «</w:t>
      </w:r>
      <w:r w:rsidR="00A966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Профилактическая стоматология </w:t>
      </w:r>
      <w:r w:rsidRPr="008B7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05783" w:rsidRPr="008B7A9F" w:rsidRDefault="00805783" w:rsidP="00805783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both"/>
        <w:textAlignment w:val="baseline"/>
        <w:rPr>
          <w:rFonts w:ascii="Courier New" w:eastAsia="Times New Roman" w:hAnsi="Courier New" w:cs="Times New Roman"/>
          <w:sz w:val="24"/>
          <w:szCs w:val="20"/>
          <w:lang w:eastAsia="x-none"/>
        </w:rPr>
      </w:pPr>
    </w:p>
    <w:p w:rsidR="00805783" w:rsidRPr="00A966DA" w:rsidRDefault="00805783" w:rsidP="00A966DA">
      <w:pPr>
        <w:pStyle w:val="a3"/>
        <w:numPr>
          <w:ilvl w:val="0"/>
          <w:numId w:val="35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A966DA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РАСПИСАНИЕ ЗАНЯТИЙ:</w:t>
      </w:r>
    </w:p>
    <w:p w:rsidR="00A966DA" w:rsidRPr="00A966DA" w:rsidRDefault="00A966DA" w:rsidP="00A966DA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(4 семестр)</w:t>
      </w:r>
    </w:p>
    <w:p w:rsidR="00805783" w:rsidRPr="008B7A9F" w:rsidRDefault="00805783" w:rsidP="00805783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8B7A9F">
        <w:rPr>
          <w:rFonts w:ascii="Times New Roman" w:eastAsia="Times New Roman" w:hAnsi="Times New Roman" w:cs="Times New Roman"/>
          <w:b/>
          <w:sz w:val="24"/>
          <w:szCs w:val="24"/>
          <w:lang w:val="en-US" w:eastAsia="x-none"/>
        </w:rPr>
        <w:t>II</w:t>
      </w:r>
      <w:r w:rsidRPr="008B7A9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 РЕКВИЗИТЫ И ПРЕРЕКВИЗИТЫ ДИСЦИПЛИНЫ</w:t>
      </w:r>
    </w:p>
    <w:p w:rsidR="00805783" w:rsidRPr="008B7A9F" w:rsidRDefault="00805783" w:rsidP="00805783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8B7A9F">
        <w:rPr>
          <w:rFonts w:ascii="Times New Roman" w:eastAsia="Times New Roman" w:hAnsi="Times New Roman" w:cs="Times New Roman"/>
          <w:sz w:val="24"/>
          <w:szCs w:val="24"/>
          <w:lang w:eastAsia="x-none"/>
        </w:rPr>
        <w:t>К</w:t>
      </w:r>
      <w:r w:rsidR="002825DB">
        <w:rPr>
          <w:rFonts w:ascii="Times New Roman" w:eastAsia="Times New Roman" w:hAnsi="Times New Roman" w:cs="Times New Roman"/>
          <w:sz w:val="24"/>
          <w:szCs w:val="24"/>
          <w:lang w:eastAsia="x-none"/>
        </w:rPr>
        <w:t>оличество кредитов/часов</w:t>
      </w:r>
      <w:r w:rsidRPr="008B7A9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: </w:t>
      </w:r>
      <w:r w:rsidRPr="008B7A9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(согласно учебному плану) – 5 </w:t>
      </w:r>
      <w:proofErr w:type="spellStart"/>
      <w:r w:rsidRPr="008B7A9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кр</w:t>
      </w:r>
      <w:proofErr w:type="spellEnd"/>
      <w:r w:rsidRPr="008B7A9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</w:t>
      </w:r>
    </w:p>
    <w:p w:rsidR="002825DB" w:rsidRPr="008D0B2F" w:rsidRDefault="002825DB" w:rsidP="002825DB">
      <w:pPr>
        <w:pStyle w:val="Style9"/>
        <w:widowControl/>
        <w:tabs>
          <w:tab w:val="left" w:pos="350"/>
        </w:tabs>
        <w:jc w:val="left"/>
        <w:rPr>
          <w:rFonts w:eastAsia="Times New Roman"/>
          <w:b/>
          <w:bCs/>
          <w:lang w:eastAsia="x-none"/>
        </w:rPr>
      </w:pPr>
      <w:r w:rsidRPr="008D0B2F">
        <w:rPr>
          <w:rFonts w:eastAsia="Times New Roman"/>
          <w:b/>
          <w:bCs/>
          <w:lang w:eastAsia="x-none"/>
        </w:rPr>
        <w:t xml:space="preserve">Время и место проведения: </w:t>
      </w:r>
      <w:r w:rsidR="00A966DA">
        <w:rPr>
          <w:rFonts w:eastAsia="Times New Roman"/>
          <w:lang w:eastAsia="x-none"/>
        </w:rPr>
        <w:t>4</w:t>
      </w:r>
      <w:r w:rsidR="00FC7A68">
        <w:rPr>
          <w:rFonts w:eastAsia="Times New Roman"/>
          <w:lang w:eastAsia="x-none"/>
        </w:rPr>
        <w:t>,5</w:t>
      </w:r>
      <w:r w:rsidRPr="008D0B2F">
        <w:rPr>
          <w:rFonts w:eastAsia="Times New Roman"/>
          <w:lang w:eastAsia="x-none"/>
        </w:rPr>
        <w:t xml:space="preserve"> семестр; согласно расписани</w:t>
      </w:r>
      <w:r w:rsidR="00E400CD">
        <w:rPr>
          <w:rFonts w:eastAsia="Times New Roman"/>
          <w:lang w:eastAsia="x-none"/>
        </w:rPr>
        <w:t>я</w:t>
      </w:r>
      <w:r w:rsidRPr="008D0B2F">
        <w:rPr>
          <w:rFonts w:eastAsia="Times New Roman"/>
          <w:lang w:eastAsia="x-none"/>
        </w:rPr>
        <w:t>.</w:t>
      </w:r>
    </w:p>
    <w:p w:rsidR="00805783" w:rsidRDefault="00805783" w:rsidP="00805783">
      <w:pPr>
        <w:tabs>
          <w:tab w:val="left" w:pos="851"/>
          <w:tab w:val="left" w:pos="3402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3"/>
        <w:gridCol w:w="1203"/>
        <w:gridCol w:w="1306"/>
        <w:gridCol w:w="1181"/>
        <w:gridCol w:w="1456"/>
        <w:gridCol w:w="898"/>
        <w:gridCol w:w="1865"/>
      </w:tblGrid>
      <w:tr w:rsidR="0045198B" w:rsidTr="0045198B">
        <w:tc>
          <w:tcPr>
            <w:tcW w:w="1663" w:type="dxa"/>
            <w:shd w:val="clear" w:color="auto" w:fill="F2DBDB" w:themeFill="accent2" w:themeFillTint="33"/>
          </w:tcPr>
          <w:p w:rsidR="0045198B" w:rsidRPr="0045198B" w:rsidRDefault="0045198B" w:rsidP="00805783">
            <w:pPr>
              <w:tabs>
                <w:tab w:val="left" w:pos="851"/>
                <w:tab w:val="left" w:pos="340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4"/>
                <w:szCs w:val="24"/>
                <w:lang w:eastAsia="x-none"/>
              </w:rPr>
            </w:pPr>
            <w:r w:rsidRPr="0045198B">
              <w:rPr>
                <w:b/>
                <w:bCs/>
                <w:sz w:val="24"/>
                <w:szCs w:val="24"/>
                <w:lang w:eastAsia="x-none"/>
              </w:rPr>
              <w:t xml:space="preserve">Отделение </w:t>
            </w:r>
          </w:p>
        </w:tc>
        <w:tc>
          <w:tcPr>
            <w:tcW w:w="1280" w:type="dxa"/>
            <w:shd w:val="clear" w:color="auto" w:fill="F2DBDB" w:themeFill="accent2" w:themeFillTint="33"/>
          </w:tcPr>
          <w:p w:rsidR="0045198B" w:rsidRPr="0045198B" w:rsidRDefault="0045198B" w:rsidP="00805783">
            <w:pPr>
              <w:tabs>
                <w:tab w:val="left" w:pos="851"/>
                <w:tab w:val="left" w:pos="340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4"/>
                <w:szCs w:val="24"/>
                <w:lang w:eastAsia="x-none"/>
              </w:rPr>
            </w:pPr>
            <w:r w:rsidRPr="0045198B">
              <w:rPr>
                <w:b/>
                <w:bCs/>
                <w:sz w:val="24"/>
                <w:szCs w:val="24"/>
                <w:lang w:eastAsia="x-none"/>
              </w:rPr>
              <w:t>семестр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:rsidR="0045198B" w:rsidRPr="0045198B" w:rsidRDefault="0045198B" w:rsidP="00805783">
            <w:pPr>
              <w:tabs>
                <w:tab w:val="left" w:pos="851"/>
                <w:tab w:val="left" w:pos="340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4"/>
                <w:szCs w:val="24"/>
                <w:lang w:eastAsia="x-none"/>
              </w:rPr>
            </w:pPr>
            <w:r w:rsidRPr="0045198B">
              <w:rPr>
                <w:b/>
                <w:bCs/>
                <w:sz w:val="24"/>
                <w:szCs w:val="24"/>
                <w:lang w:eastAsia="x-none"/>
              </w:rPr>
              <w:t>Всего часов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45198B" w:rsidRPr="0045198B" w:rsidRDefault="0045198B" w:rsidP="00805783">
            <w:pPr>
              <w:tabs>
                <w:tab w:val="left" w:pos="851"/>
                <w:tab w:val="left" w:pos="340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4"/>
                <w:szCs w:val="24"/>
                <w:lang w:eastAsia="x-none"/>
              </w:rPr>
            </w:pPr>
            <w:r w:rsidRPr="0045198B">
              <w:rPr>
                <w:b/>
                <w:bCs/>
                <w:sz w:val="24"/>
                <w:szCs w:val="24"/>
                <w:lang w:eastAsia="x-none"/>
              </w:rPr>
              <w:t xml:space="preserve">Теория 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:rsidR="0045198B" w:rsidRPr="0045198B" w:rsidRDefault="0045198B" w:rsidP="00805783">
            <w:pPr>
              <w:tabs>
                <w:tab w:val="left" w:pos="851"/>
                <w:tab w:val="left" w:pos="340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4"/>
                <w:szCs w:val="24"/>
                <w:lang w:eastAsia="x-none"/>
              </w:rPr>
            </w:pPr>
            <w:r w:rsidRPr="0045198B">
              <w:rPr>
                <w:b/>
                <w:bCs/>
                <w:sz w:val="24"/>
                <w:szCs w:val="24"/>
                <w:lang w:eastAsia="x-none"/>
              </w:rPr>
              <w:t>практика</w:t>
            </w:r>
          </w:p>
        </w:tc>
        <w:tc>
          <w:tcPr>
            <w:tcW w:w="998" w:type="dxa"/>
            <w:shd w:val="clear" w:color="auto" w:fill="F2DBDB" w:themeFill="accent2" w:themeFillTint="33"/>
          </w:tcPr>
          <w:p w:rsidR="0045198B" w:rsidRPr="0045198B" w:rsidRDefault="00227FE4" w:rsidP="00805783">
            <w:pPr>
              <w:tabs>
                <w:tab w:val="left" w:pos="851"/>
                <w:tab w:val="left" w:pos="340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4"/>
                <w:szCs w:val="24"/>
                <w:lang w:eastAsia="x-none"/>
              </w:rPr>
            </w:pPr>
            <w:r>
              <w:rPr>
                <w:b/>
                <w:bCs/>
                <w:sz w:val="24"/>
                <w:szCs w:val="24"/>
                <w:lang w:eastAsia="x-none"/>
              </w:rPr>
              <w:t>СРС</w:t>
            </w:r>
          </w:p>
        </w:tc>
        <w:tc>
          <w:tcPr>
            <w:tcW w:w="1236" w:type="dxa"/>
            <w:shd w:val="clear" w:color="auto" w:fill="F2DBDB" w:themeFill="accent2" w:themeFillTint="33"/>
          </w:tcPr>
          <w:p w:rsidR="0045198B" w:rsidRPr="0045198B" w:rsidRDefault="0045198B" w:rsidP="0045198B">
            <w:pPr>
              <w:tabs>
                <w:tab w:val="left" w:pos="851"/>
                <w:tab w:val="left" w:pos="340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4"/>
                <w:szCs w:val="24"/>
                <w:lang w:eastAsia="x-none"/>
              </w:rPr>
            </w:pPr>
            <w:r w:rsidRPr="0045198B">
              <w:rPr>
                <w:b/>
                <w:bCs/>
                <w:sz w:val="24"/>
                <w:szCs w:val="24"/>
                <w:lang w:eastAsia="x-none"/>
              </w:rPr>
              <w:t>Итоговый контроль</w:t>
            </w:r>
          </w:p>
        </w:tc>
      </w:tr>
      <w:tr w:rsidR="0045198B" w:rsidTr="0045198B">
        <w:tc>
          <w:tcPr>
            <w:tcW w:w="1663" w:type="dxa"/>
          </w:tcPr>
          <w:p w:rsidR="0045198B" w:rsidRDefault="0045198B" w:rsidP="00805783">
            <w:pPr>
              <w:tabs>
                <w:tab w:val="left" w:pos="851"/>
                <w:tab w:val="left" w:pos="340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 xml:space="preserve">Стоматология </w:t>
            </w:r>
          </w:p>
        </w:tc>
        <w:tc>
          <w:tcPr>
            <w:tcW w:w="1280" w:type="dxa"/>
          </w:tcPr>
          <w:p w:rsidR="0045198B" w:rsidRDefault="0045198B" w:rsidP="0045198B">
            <w:pPr>
              <w:tabs>
                <w:tab w:val="left" w:pos="851"/>
                <w:tab w:val="left" w:pos="340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1560" w:type="dxa"/>
          </w:tcPr>
          <w:p w:rsidR="0045198B" w:rsidRDefault="0045198B" w:rsidP="0045198B">
            <w:pPr>
              <w:tabs>
                <w:tab w:val="left" w:pos="851"/>
                <w:tab w:val="left" w:pos="340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36</w:t>
            </w:r>
          </w:p>
        </w:tc>
        <w:tc>
          <w:tcPr>
            <w:tcW w:w="1275" w:type="dxa"/>
          </w:tcPr>
          <w:p w:rsidR="0045198B" w:rsidRDefault="0045198B" w:rsidP="0045198B">
            <w:pPr>
              <w:tabs>
                <w:tab w:val="left" w:pos="851"/>
                <w:tab w:val="left" w:pos="340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12</w:t>
            </w:r>
          </w:p>
        </w:tc>
        <w:tc>
          <w:tcPr>
            <w:tcW w:w="1560" w:type="dxa"/>
          </w:tcPr>
          <w:p w:rsidR="0045198B" w:rsidRDefault="0045198B" w:rsidP="0045198B">
            <w:pPr>
              <w:tabs>
                <w:tab w:val="left" w:pos="851"/>
                <w:tab w:val="left" w:pos="340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24</w:t>
            </w:r>
          </w:p>
        </w:tc>
        <w:tc>
          <w:tcPr>
            <w:tcW w:w="998" w:type="dxa"/>
          </w:tcPr>
          <w:p w:rsidR="0045198B" w:rsidRDefault="0045198B" w:rsidP="0045198B">
            <w:pPr>
              <w:tabs>
                <w:tab w:val="left" w:pos="851"/>
                <w:tab w:val="left" w:pos="340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36</w:t>
            </w:r>
          </w:p>
        </w:tc>
        <w:tc>
          <w:tcPr>
            <w:tcW w:w="1236" w:type="dxa"/>
          </w:tcPr>
          <w:p w:rsidR="0045198B" w:rsidRDefault="0045198B" w:rsidP="00805783">
            <w:pPr>
              <w:tabs>
                <w:tab w:val="left" w:pos="851"/>
                <w:tab w:val="left" w:pos="340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По текущим оценкам зачет</w:t>
            </w:r>
          </w:p>
        </w:tc>
      </w:tr>
      <w:tr w:rsidR="0045198B" w:rsidTr="0045198B">
        <w:tc>
          <w:tcPr>
            <w:tcW w:w="1663" w:type="dxa"/>
          </w:tcPr>
          <w:p w:rsidR="0045198B" w:rsidRDefault="0045198B" w:rsidP="00805783">
            <w:pPr>
              <w:tabs>
                <w:tab w:val="left" w:pos="851"/>
                <w:tab w:val="left" w:pos="340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280" w:type="dxa"/>
          </w:tcPr>
          <w:p w:rsidR="0045198B" w:rsidRDefault="0045198B" w:rsidP="0045198B">
            <w:pPr>
              <w:tabs>
                <w:tab w:val="left" w:pos="851"/>
                <w:tab w:val="left" w:pos="340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1560" w:type="dxa"/>
          </w:tcPr>
          <w:p w:rsidR="0045198B" w:rsidRDefault="0045198B" w:rsidP="0045198B">
            <w:pPr>
              <w:tabs>
                <w:tab w:val="left" w:pos="851"/>
                <w:tab w:val="left" w:pos="340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54</w:t>
            </w:r>
          </w:p>
        </w:tc>
        <w:tc>
          <w:tcPr>
            <w:tcW w:w="1275" w:type="dxa"/>
          </w:tcPr>
          <w:p w:rsidR="0045198B" w:rsidRDefault="0045198B" w:rsidP="0045198B">
            <w:pPr>
              <w:tabs>
                <w:tab w:val="left" w:pos="851"/>
                <w:tab w:val="left" w:pos="340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18</w:t>
            </w:r>
          </w:p>
        </w:tc>
        <w:tc>
          <w:tcPr>
            <w:tcW w:w="1560" w:type="dxa"/>
          </w:tcPr>
          <w:p w:rsidR="0045198B" w:rsidRDefault="0045198B" w:rsidP="0045198B">
            <w:pPr>
              <w:tabs>
                <w:tab w:val="left" w:pos="851"/>
                <w:tab w:val="left" w:pos="340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36</w:t>
            </w:r>
          </w:p>
        </w:tc>
        <w:tc>
          <w:tcPr>
            <w:tcW w:w="998" w:type="dxa"/>
          </w:tcPr>
          <w:p w:rsidR="0045198B" w:rsidRDefault="0045198B" w:rsidP="0045198B">
            <w:pPr>
              <w:tabs>
                <w:tab w:val="left" w:pos="851"/>
                <w:tab w:val="left" w:pos="340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54</w:t>
            </w:r>
          </w:p>
        </w:tc>
        <w:tc>
          <w:tcPr>
            <w:tcW w:w="1236" w:type="dxa"/>
          </w:tcPr>
          <w:p w:rsidR="0045198B" w:rsidRDefault="0045198B" w:rsidP="00805783">
            <w:pPr>
              <w:tabs>
                <w:tab w:val="left" w:pos="851"/>
                <w:tab w:val="left" w:pos="340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Промежуточная аттестация (текущий экзамен</w:t>
            </w:r>
            <w:r w:rsidR="00820E29">
              <w:rPr>
                <w:bCs/>
                <w:sz w:val="24"/>
                <w:szCs w:val="24"/>
                <w:lang w:eastAsia="x-none"/>
              </w:rPr>
              <w:t>)</w:t>
            </w:r>
          </w:p>
        </w:tc>
      </w:tr>
      <w:tr w:rsidR="0045198B" w:rsidTr="0045198B">
        <w:tc>
          <w:tcPr>
            <w:tcW w:w="1663" w:type="dxa"/>
            <w:shd w:val="clear" w:color="auto" w:fill="F2DBDB" w:themeFill="accent2" w:themeFillTint="33"/>
          </w:tcPr>
          <w:p w:rsidR="0045198B" w:rsidRPr="0045198B" w:rsidRDefault="0045198B" w:rsidP="00805783">
            <w:pPr>
              <w:tabs>
                <w:tab w:val="left" w:pos="851"/>
                <w:tab w:val="left" w:pos="340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4"/>
                <w:szCs w:val="24"/>
                <w:lang w:eastAsia="x-none"/>
              </w:rPr>
            </w:pPr>
            <w:r w:rsidRPr="0045198B">
              <w:rPr>
                <w:b/>
                <w:bCs/>
                <w:sz w:val="24"/>
                <w:szCs w:val="24"/>
                <w:lang w:eastAsia="x-none"/>
              </w:rPr>
              <w:t>Итого:</w:t>
            </w:r>
          </w:p>
        </w:tc>
        <w:tc>
          <w:tcPr>
            <w:tcW w:w="1280" w:type="dxa"/>
            <w:shd w:val="clear" w:color="auto" w:fill="F2DBDB" w:themeFill="accent2" w:themeFillTint="33"/>
          </w:tcPr>
          <w:p w:rsidR="0045198B" w:rsidRPr="0045198B" w:rsidRDefault="0045198B" w:rsidP="0045198B">
            <w:pPr>
              <w:tabs>
                <w:tab w:val="left" w:pos="851"/>
                <w:tab w:val="left" w:pos="340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560" w:type="dxa"/>
            <w:shd w:val="clear" w:color="auto" w:fill="F2DBDB" w:themeFill="accent2" w:themeFillTint="33"/>
          </w:tcPr>
          <w:p w:rsidR="0045198B" w:rsidRPr="0045198B" w:rsidRDefault="0045198B" w:rsidP="0045198B">
            <w:pPr>
              <w:tabs>
                <w:tab w:val="left" w:pos="851"/>
                <w:tab w:val="left" w:pos="340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x-none"/>
              </w:rPr>
            </w:pPr>
            <w:r w:rsidRPr="0045198B">
              <w:rPr>
                <w:b/>
                <w:bCs/>
                <w:sz w:val="24"/>
                <w:szCs w:val="24"/>
                <w:lang w:eastAsia="x-none"/>
              </w:rPr>
              <w:t>90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45198B" w:rsidRPr="0045198B" w:rsidRDefault="0045198B" w:rsidP="0045198B">
            <w:pPr>
              <w:tabs>
                <w:tab w:val="left" w:pos="851"/>
                <w:tab w:val="left" w:pos="340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x-none"/>
              </w:rPr>
            </w:pPr>
            <w:r w:rsidRPr="0045198B">
              <w:rPr>
                <w:b/>
                <w:bCs/>
                <w:sz w:val="24"/>
                <w:szCs w:val="24"/>
                <w:lang w:eastAsia="x-none"/>
              </w:rPr>
              <w:t>30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:rsidR="0045198B" w:rsidRPr="0045198B" w:rsidRDefault="0045198B" w:rsidP="0045198B">
            <w:pPr>
              <w:tabs>
                <w:tab w:val="left" w:pos="851"/>
                <w:tab w:val="left" w:pos="340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x-none"/>
              </w:rPr>
            </w:pPr>
            <w:r w:rsidRPr="0045198B">
              <w:rPr>
                <w:b/>
                <w:bCs/>
                <w:sz w:val="24"/>
                <w:szCs w:val="24"/>
                <w:lang w:eastAsia="x-none"/>
              </w:rPr>
              <w:t>60</w:t>
            </w:r>
          </w:p>
        </w:tc>
        <w:tc>
          <w:tcPr>
            <w:tcW w:w="998" w:type="dxa"/>
            <w:shd w:val="clear" w:color="auto" w:fill="F2DBDB" w:themeFill="accent2" w:themeFillTint="33"/>
          </w:tcPr>
          <w:p w:rsidR="0045198B" w:rsidRPr="0045198B" w:rsidRDefault="0045198B" w:rsidP="0045198B">
            <w:pPr>
              <w:tabs>
                <w:tab w:val="left" w:pos="851"/>
                <w:tab w:val="left" w:pos="340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x-none"/>
              </w:rPr>
            </w:pPr>
            <w:r w:rsidRPr="0045198B">
              <w:rPr>
                <w:b/>
                <w:bCs/>
                <w:sz w:val="24"/>
                <w:szCs w:val="24"/>
                <w:lang w:eastAsia="x-none"/>
              </w:rPr>
              <w:t>90</w:t>
            </w:r>
          </w:p>
        </w:tc>
        <w:tc>
          <w:tcPr>
            <w:tcW w:w="1236" w:type="dxa"/>
            <w:shd w:val="clear" w:color="auto" w:fill="F2DBDB" w:themeFill="accent2" w:themeFillTint="33"/>
          </w:tcPr>
          <w:p w:rsidR="0045198B" w:rsidRPr="0045198B" w:rsidRDefault="0045198B" w:rsidP="00805783">
            <w:pPr>
              <w:tabs>
                <w:tab w:val="left" w:pos="851"/>
                <w:tab w:val="left" w:pos="340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4"/>
                <w:szCs w:val="24"/>
                <w:lang w:eastAsia="x-none"/>
              </w:rPr>
            </w:pPr>
          </w:p>
        </w:tc>
      </w:tr>
    </w:tbl>
    <w:p w:rsidR="00F00B9C" w:rsidRDefault="00F00B9C" w:rsidP="00805783">
      <w:pPr>
        <w:tabs>
          <w:tab w:val="left" w:pos="851"/>
          <w:tab w:val="left" w:pos="3402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F00B9C" w:rsidRDefault="00F00B9C" w:rsidP="00805783">
      <w:pPr>
        <w:tabs>
          <w:tab w:val="left" w:pos="851"/>
          <w:tab w:val="left" w:pos="3402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F00B9C" w:rsidRPr="008B7A9F" w:rsidRDefault="00F00B9C" w:rsidP="00805783">
      <w:pPr>
        <w:tabs>
          <w:tab w:val="left" w:pos="851"/>
          <w:tab w:val="left" w:pos="3402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45198B" w:rsidRDefault="00805783" w:rsidP="00805783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proofErr w:type="spellStart"/>
      <w:r w:rsidRPr="008B7A9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Пререквизиты</w:t>
      </w:r>
      <w:proofErr w:type="spellEnd"/>
      <w:r w:rsidRPr="008B7A9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:</w:t>
      </w:r>
      <w:r w:rsidR="00A966DA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</w:p>
    <w:p w:rsidR="0045198B" w:rsidRPr="0045198B" w:rsidRDefault="0045198B" w:rsidP="00805783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45198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Анатомия и физиология человека</w:t>
      </w:r>
    </w:p>
    <w:p w:rsidR="00805783" w:rsidRPr="0045198B" w:rsidRDefault="00A966DA" w:rsidP="00805783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45198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Микробиология</w:t>
      </w:r>
      <w:r w:rsidR="0045198B" w:rsidRPr="0045198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и</w:t>
      </w:r>
      <w:r w:rsidR="0045198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вирусология с иммунологией</w:t>
      </w:r>
      <w:r w:rsidRPr="0045198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</w:p>
    <w:p w:rsidR="0045198B" w:rsidRDefault="00805783" w:rsidP="00F00B9C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proofErr w:type="spellStart"/>
      <w:r w:rsidRPr="008B7A9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Постреквизиты</w:t>
      </w:r>
      <w:proofErr w:type="spellEnd"/>
      <w:r w:rsidR="00F00B9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: </w:t>
      </w:r>
    </w:p>
    <w:p w:rsidR="0045198B" w:rsidRDefault="0045198B" w:rsidP="00F00B9C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терапевтическая стоматология</w:t>
      </w:r>
    </w:p>
    <w:p w:rsidR="0045198B" w:rsidRDefault="0045198B" w:rsidP="00F00B9C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хирургическая стоматология</w:t>
      </w:r>
    </w:p>
    <w:p w:rsidR="0045198B" w:rsidRDefault="0045198B" w:rsidP="00F00B9C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ортопедическая стоматология</w:t>
      </w:r>
    </w:p>
    <w:p w:rsidR="00805783" w:rsidRPr="008B7A9F" w:rsidRDefault="00F00B9C" w:rsidP="00F00B9C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стоматология детского возраста.</w:t>
      </w:r>
    </w:p>
    <w:p w:rsidR="00805783" w:rsidRPr="008B7A9F" w:rsidRDefault="00805783" w:rsidP="00805783">
      <w:pPr>
        <w:tabs>
          <w:tab w:val="left" w:pos="851"/>
          <w:tab w:val="left" w:pos="3402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05783" w:rsidRPr="008B7A9F" w:rsidRDefault="00805783" w:rsidP="00805783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8B7A9F">
        <w:rPr>
          <w:rFonts w:ascii="Times New Roman" w:eastAsia="Times New Roman" w:hAnsi="Times New Roman" w:cs="Times New Roman"/>
          <w:b/>
          <w:sz w:val="24"/>
          <w:szCs w:val="24"/>
          <w:lang w:val="en-US" w:eastAsia="x-none"/>
        </w:rPr>
        <w:t>III</w:t>
      </w:r>
      <w:r w:rsidRPr="008B7A9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 СВЕДЕНИЯ О ПРЕПОДАВАТЕЛЕ:</w:t>
      </w:r>
    </w:p>
    <w:p w:rsidR="002825DB" w:rsidRDefault="00805783" w:rsidP="002825DB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8B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Лектор: </w:t>
      </w:r>
      <w:proofErr w:type="spellStart"/>
      <w:r w:rsidR="00A96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Садиева</w:t>
      </w:r>
      <w:proofErr w:type="spellEnd"/>
      <w:r w:rsidR="00A96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A96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Айжан</w:t>
      </w:r>
      <w:proofErr w:type="spellEnd"/>
      <w:r w:rsidR="00A96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A96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Мырзабековна</w:t>
      </w:r>
      <w:proofErr w:type="spellEnd"/>
      <w:r w:rsidR="00A96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05783" w:rsidRPr="008B7A9F" w:rsidRDefault="00805783" w:rsidP="00805783">
      <w:pPr>
        <w:tabs>
          <w:tab w:val="left" w:pos="720"/>
          <w:tab w:val="left" w:pos="1985"/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_Toc506113452"/>
      <w:r w:rsidRPr="008B7A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Контактная информация</w:t>
      </w:r>
      <w:bookmarkEnd w:id="3"/>
    </w:p>
    <w:p w:rsidR="002825DB" w:rsidRPr="00FC7A68" w:rsidRDefault="00805783" w:rsidP="00805783">
      <w:pPr>
        <w:tabs>
          <w:tab w:val="left" w:pos="720"/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A966D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</w:t>
      </w:r>
      <w:r w:rsidRPr="00FC7A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-</w:t>
      </w:r>
      <w:r w:rsidRPr="008B7A9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</w:t>
      </w:r>
      <w:r w:rsidRPr="00A966D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ail</w:t>
      </w:r>
      <w:r w:rsidRPr="00FC7A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: </w:t>
      </w:r>
      <w:r w:rsidR="00A966DA">
        <w:rPr>
          <w:lang w:val="en-US"/>
        </w:rPr>
        <w:t>isito</w:t>
      </w:r>
      <w:r w:rsidR="00A966DA" w:rsidRPr="00FC7A68">
        <w:rPr>
          <w:lang w:val="en-US"/>
        </w:rPr>
        <w:t>.</w:t>
      </w:r>
      <w:r w:rsidR="00A966DA">
        <w:rPr>
          <w:lang w:val="en-US"/>
        </w:rPr>
        <w:t>stom</w:t>
      </w:r>
      <w:r w:rsidR="00A966DA" w:rsidRPr="00FC7A68">
        <w:rPr>
          <w:lang w:val="en-US"/>
        </w:rPr>
        <w:t>@</w:t>
      </w:r>
      <w:r w:rsidR="00A966DA">
        <w:rPr>
          <w:lang w:val="en-US"/>
        </w:rPr>
        <w:t>mail</w:t>
      </w:r>
      <w:r w:rsidR="00A966DA" w:rsidRPr="00FC7A68">
        <w:rPr>
          <w:lang w:val="en-US"/>
        </w:rPr>
        <w:t>.</w:t>
      </w:r>
      <w:r w:rsidR="00A966DA">
        <w:rPr>
          <w:lang w:val="en-US"/>
        </w:rPr>
        <w:t>ru</w:t>
      </w:r>
    </w:p>
    <w:p w:rsidR="00805783" w:rsidRPr="008B7A9F" w:rsidRDefault="002825DB" w:rsidP="00805783">
      <w:pPr>
        <w:tabs>
          <w:tab w:val="left" w:pos="720"/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ИСИТО, </w:t>
      </w:r>
      <w:r w:rsidR="00A966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 2 этаж 208 кабинет</w:t>
      </w:r>
    </w:p>
    <w:p w:rsidR="00805783" w:rsidRPr="008B7A9F" w:rsidRDefault="00805783" w:rsidP="00805783">
      <w:pPr>
        <w:tabs>
          <w:tab w:val="left" w:pos="720"/>
          <w:tab w:val="left" w:pos="1985"/>
          <w:tab w:val="left" w:pos="288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8B7A9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Телефон  кафедры</w:t>
      </w:r>
      <w:r w:rsidR="002825D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/деканата</w:t>
      </w:r>
      <w:r w:rsidRPr="008B7A9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:</w:t>
      </w:r>
      <w:r w:rsidR="002825D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="00A966DA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0703470769</w:t>
      </w:r>
    </w:p>
    <w:p w:rsidR="00805783" w:rsidRPr="008B7A9F" w:rsidRDefault="00805783" w:rsidP="00805783">
      <w:pPr>
        <w:tabs>
          <w:tab w:val="left" w:pos="720"/>
          <w:tab w:val="left" w:pos="1985"/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5783" w:rsidRPr="008B7A9F" w:rsidRDefault="00805783" w:rsidP="00805783">
      <w:pPr>
        <w:tabs>
          <w:tab w:val="left" w:pos="720"/>
          <w:tab w:val="left" w:pos="1985"/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7A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Часы приема: </w:t>
      </w:r>
    </w:p>
    <w:p w:rsidR="00A966DA" w:rsidRDefault="00A966DA" w:rsidP="00805783">
      <w:pPr>
        <w:tabs>
          <w:tab w:val="left" w:pos="720"/>
          <w:tab w:val="left" w:pos="1985"/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смена с 10.00-12.00</w:t>
      </w:r>
    </w:p>
    <w:p w:rsidR="00A966DA" w:rsidRDefault="00A966DA" w:rsidP="00805783">
      <w:pPr>
        <w:tabs>
          <w:tab w:val="left" w:pos="720"/>
          <w:tab w:val="left" w:pos="1985"/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смена с 14.00-16.00</w:t>
      </w:r>
    </w:p>
    <w:p w:rsidR="00805783" w:rsidRPr="008B7A9F" w:rsidRDefault="00805783" w:rsidP="00805783">
      <w:pPr>
        <w:tabs>
          <w:tab w:val="left" w:pos="720"/>
          <w:tab w:val="left" w:pos="1985"/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805783" w:rsidRPr="008B7A9F" w:rsidRDefault="00805783" w:rsidP="00805783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A9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8B7A9F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.</w:t>
      </w:r>
      <w:r w:rsidRPr="008B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8B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 К</w:t>
      </w:r>
      <w:proofErr w:type="gramEnd"/>
      <w:r w:rsidRPr="008B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ОБУЧАЮЩИМСЯ:</w:t>
      </w:r>
    </w:p>
    <w:p w:rsidR="00805783" w:rsidRPr="000D322D" w:rsidRDefault="00805783" w:rsidP="000D322D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обучающиеся по очной форме обучения обязаны посещать занятия по расписанию; </w:t>
      </w:r>
    </w:p>
    <w:p w:rsidR="00805783" w:rsidRPr="000D322D" w:rsidRDefault="00805783" w:rsidP="000D322D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обучающийся обязан за пропуски занятий явиться в деканат и объяснить в письменной форме причины пропуска занятий.</w:t>
      </w:r>
    </w:p>
    <w:p w:rsidR="002825DB" w:rsidRPr="000D322D" w:rsidRDefault="00805783" w:rsidP="000D322D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обучающийся </w:t>
      </w:r>
      <w:r w:rsidR="002825DB"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ВУЗа/колледжа</w:t>
      </w: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добросовестно относится</w:t>
      </w:r>
      <w:r w:rsidR="0082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 всем видам учебных занятий </w:t>
      </w: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формам контроля; </w:t>
      </w:r>
    </w:p>
    <w:p w:rsidR="002825DB" w:rsidRPr="000D322D" w:rsidRDefault="00805783" w:rsidP="000D322D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 проявлений нечестности, недисциплинированности; обмана и мошенничества в учебном процессе</w:t>
      </w:r>
      <w:r w:rsidR="002825DB"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5783" w:rsidRPr="000D322D" w:rsidRDefault="00805783" w:rsidP="000D322D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пропуски занятий без уважительной причины (прогулы);</w:t>
      </w:r>
    </w:p>
    <w:p w:rsidR="00805783" w:rsidRPr="000D322D" w:rsidRDefault="00805783" w:rsidP="000D322D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оправдание прогулов ложными уважительными причинами;</w:t>
      </w:r>
    </w:p>
    <w:p w:rsidR="00805783" w:rsidRPr="000D322D" w:rsidRDefault="00805783" w:rsidP="000D322D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неуважение к своему времени и времени других (опоздания, необязательность);</w:t>
      </w:r>
    </w:p>
    <w:p w:rsidR="00805783" w:rsidRPr="000D322D" w:rsidRDefault="00805783" w:rsidP="000D322D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процедур контроля вместо себя  иными лицами, выполнение учебной работы  для других лиц, сдача учебных, подготовленных другими лицами;</w:t>
      </w:r>
    </w:p>
    <w:p w:rsidR="00805783" w:rsidRPr="000D322D" w:rsidRDefault="00805783" w:rsidP="000D322D">
      <w:pPr>
        <w:pStyle w:val="a3"/>
        <w:widowControl w:val="0"/>
        <w:numPr>
          <w:ilvl w:val="0"/>
          <w:numId w:val="6"/>
        </w:numPr>
        <w:tabs>
          <w:tab w:val="left" w:pos="2188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готовых учебных материалов (рефератов, курсовых, контрольных, ВКР, и др. работ) в качестве результатов собственного труда;</w:t>
      </w:r>
    </w:p>
    <w:p w:rsidR="00805783" w:rsidRPr="000D322D" w:rsidRDefault="00805783" w:rsidP="000D322D">
      <w:pPr>
        <w:pStyle w:val="a3"/>
        <w:widowControl w:val="0"/>
        <w:numPr>
          <w:ilvl w:val="0"/>
          <w:numId w:val="6"/>
        </w:numPr>
        <w:tabs>
          <w:tab w:val="left" w:pos="2188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родственных связей для продвижения в учебе;</w:t>
      </w:r>
    </w:p>
    <w:p w:rsidR="00805783" w:rsidRPr="000D322D" w:rsidRDefault="00805783" w:rsidP="000D322D">
      <w:pPr>
        <w:pStyle w:val="a3"/>
        <w:widowControl w:val="0"/>
        <w:numPr>
          <w:ilvl w:val="0"/>
          <w:numId w:val="6"/>
        </w:numPr>
        <w:tabs>
          <w:tab w:val="left" w:pos="2188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занимается с посторонними делами в аудитории во время занятий;</w:t>
      </w:r>
    </w:p>
    <w:p w:rsidR="00805783" w:rsidRPr="000D322D" w:rsidRDefault="00805783" w:rsidP="000D322D">
      <w:pPr>
        <w:pStyle w:val="a3"/>
        <w:widowControl w:val="0"/>
        <w:numPr>
          <w:ilvl w:val="0"/>
          <w:numId w:val="6"/>
        </w:numPr>
        <w:tabs>
          <w:tab w:val="left" w:pos="2188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ответа на поставленный вопрос не перебивает его и своих товарищей;</w:t>
      </w:r>
    </w:p>
    <w:p w:rsidR="00805783" w:rsidRPr="000D322D" w:rsidRDefault="00805783" w:rsidP="000D322D">
      <w:pPr>
        <w:pStyle w:val="a3"/>
        <w:widowControl w:val="0"/>
        <w:numPr>
          <w:ilvl w:val="0"/>
          <w:numId w:val="6"/>
        </w:numPr>
        <w:tabs>
          <w:tab w:val="left" w:pos="2188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отключает на занятиях мобильные телефоны;</w:t>
      </w:r>
    </w:p>
    <w:p w:rsidR="00805783" w:rsidRPr="000D322D" w:rsidRDefault="00805783" w:rsidP="000D322D">
      <w:pPr>
        <w:pStyle w:val="a3"/>
        <w:widowControl w:val="0"/>
        <w:numPr>
          <w:ilvl w:val="0"/>
          <w:numId w:val="6"/>
        </w:numPr>
        <w:tabs>
          <w:tab w:val="left" w:pos="2188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 громких разговоров и прочего шума в коридорах университета во время занятий на переменах;</w:t>
      </w:r>
    </w:p>
    <w:p w:rsidR="00805783" w:rsidRPr="000D322D" w:rsidRDefault="00805783" w:rsidP="000D322D">
      <w:pPr>
        <w:pStyle w:val="a3"/>
        <w:widowControl w:val="0"/>
        <w:numPr>
          <w:ilvl w:val="0"/>
          <w:numId w:val="6"/>
        </w:numPr>
        <w:tabs>
          <w:tab w:val="left" w:pos="2188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2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соблюдает тишину в помещениях общего доступа, предназначенных для учебной и научной  деятельности.</w:t>
      </w:r>
    </w:p>
    <w:p w:rsidR="00805783" w:rsidRDefault="00805783" w:rsidP="00805783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2F71" w:rsidRDefault="001B2F71" w:rsidP="00805783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2F71" w:rsidRPr="008B7A9F" w:rsidRDefault="001B2F71" w:rsidP="00805783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1BBF" w:rsidRPr="00D51DEA" w:rsidRDefault="003C1BBF" w:rsidP="003C1BBF">
      <w:pPr>
        <w:tabs>
          <w:tab w:val="left" w:pos="567"/>
          <w:tab w:val="left" w:pos="1134"/>
        </w:tabs>
        <w:spacing w:after="0"/>
        <w:ind w:left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1BBF" w:rsidRPr="00D51DEA" w:rsidRDefault="003C1BBF" w:rsidP="003C1BBF">
      <w:pPr>
        <w:tabs>
          <w:tab w:val="left" w:pos="567"/>
          <w:tab w:val="left" w:pos="1134"/>
        </w:tabs>
        <w:spacing w:after="0"/>
        <w:ind w:left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1BBF" w:rsidRPr="00D51DEA" w:rsidRDefault="003C1BBF" w:rsidP="003C1BBF">
      <w:pPr>
        <w:tabs>
          <w:tab w:val="left" w:pos="567"/>
          <w:tab w:val="left" w:pos="1134"/>
        </w:tabs>
        <w:spacing w:after="0"/>
        <w:ind w:left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1BBF" w:rsidRPr="00D51DEA" w:rsidRDefault="003C1BBF" w:rsidP="003C1BBF">
      <w:pPr>
        <w:tabs>
          <w:tab w:val="left" w:pos="567"/>
          <w:tab w:val="left" w:pos="1134"/>
        </w:tabs>
        <w:spacing w:after="0"/>
        <w:ind w:left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1BBF" w:rsidRPr="00D51DEA" w:rsidRDefault="003C1BBF" w:rsidP="003C1BBF">
      <w:pPr>
        <w:tabs>
          <w:tab w:val="left" w:pos="567"/>
          <w:tab w:val="left" w:pos="1134"/>
        </w:tabs>
        <w:spacing w:after="0"/>
        <w:ind w:left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1BBF" w:rsidRPr="00D51DEA" w:rsidRDefault="003C1BBF" w:rsidP="003C1BBF">
      <w:pPr>
        <w:tabs>
          <w:tab w:val="left" w:pos="567"/>
          <w:tab w:val="left" w:pos="1134"/>
        </w:tabs>
        <w:spacing w:after="0"/>
        <w:ind w:left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1BBF" w:rsidRPr="00D51DEA" w:rsidRDefault="003C1BBF" w:rsidP="003C1BBF">
      <w:pPr>
        <w:tabs>
          <w:tab w:val="left" w:pos="567"/>
          <w:tab w:val="left" w:pos="1134"/>
        </w:tabs>
        <w:spacing w:after="0"/>
        <w:ind w:left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1BBF" w:rsidRPr="00D51DEA" w:rsidRDefault="003C1BBF" w:rsidP="003C1BBF">
      <w:pPr>
        <w:tabs>
          <w:tab w:val="left" w:pos="567"/>
          <w:tab w:val="left" w:pos="1134"/>
        </w:tabs>
        <w:spacing w:after="0"/>
        <w:ind w:left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1BBF" w:rsidRPr="003C1BBF" w:rsidRDefault="00805783" w:rsidP="003C1BBF">
      <w:pPr>
        <w:tabs>
          <w:tab w:val="left" w:pos="567"/>
          <w:tab w:val="left" w:pos="1134"/>
        </w:tabs>
        <w:spacing w:after="0"/>
        <w:ind w:left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A9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V</w:t>
      </w:r>
      <w:r w:rsidRPr="008B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503E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</w:t>
      </w:r>
    </w:p>
    <w:p w:rsidR="003C1BBF" w:rsidRPr="00840698" w:rsidRDefault="003C1BBF" w:rsidP="003048E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2"/>
        <w:tblW w:w="10485" w:type="dxa"/>
        <w:tblInd w:w="-60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6"/>
        <w:gridCol w:w="1416"/>
        <w:gridCol w:w="1700"/>
        <w:gridCol w:w="1134"/>
      </w:tblGrid>
      <w:tr w:rsidR="003C1BBF" w:rsidRPr="00840698" w:rsidTr="003C1BBF">
        <w:trPr>
          <w:trHeight w:val="100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1BBF" w:rsidRPr="00840698" w:rsidRDefault="00820E29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C1BBF" w:rsidRPr="00840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3C1BBF" w:rsidRPr="00840698" w:rsidTr="003C1B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3C1BBF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3C1BBF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3C1BBF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(лекция)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3C1BBF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(практика)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3C1BBF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</w:p>
        </w:tc>
      </w:tr>
      <w:tr w:rsidR="003C1BBF" w:rsidRPr="00840698" w:rsidTr="003C1B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3C1BBF" w:rsidP="003C1BBF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D51DEA" w:rsidRDefault="003C1BBF" w:rsidP="003C1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D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в курс профилактики. Организация проведения профилактики стоматологических заболеваний.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3C1BBF" w:rsidP="003C1BBF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820E29" w:rsidP="003C1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820E29" w:rsidP="003C1BBF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C1BBF" w:rsidRPr="00840698" w:rsidTr="003C1B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3C1BBF" w:rsidP="003C1BBF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D51DEA" w:rsidRDefault="003C1BBF" w:rsidP="003C1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D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Эпидемиологические методы обследования и их роль в профилактике.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3C1BBF" w:rsidP="003C1BBF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820E29" w:rsidP="003C1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820E29" w:rsidP="003C1BBF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3C1BBF" w:rsidRPr="00840698" w:rsidTr="003C1B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3C1BBF" w:rsidP="003C1BBF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D51DEA" w:rsidRDefault="003C1BBF" w:rsidP="003C1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D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Теоретическое обоснование профилактики кариеса зубов и болезней пародонта.</w:t>
            </w:r>
            <w:r w:rsidRPr="00D51D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3C1BBF" w:rsidP="003C1BBF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820E29" w:rsidP="003C1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820E29" w:rsidP="003C1BBF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3C1BBF" w:rsidRPr="00840698" w:rsidTr="003C1B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3C1BBF" w:rsidP="003C1BBF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D51DEA" w:rsidRDefault="003C1BBF" w:rsidP="003C1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D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Зубные отложения (понятие, индекс гигиены, методы удаления).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3C1BBF" w:rsidP="003C1BBF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820E29" w:rsidP="003C1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820E29" w:rsidP="003C1BBF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3C1BBF" w:rsidRPr="00840698" w:rsidTr="003C1B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3C1BBF" w:rsidP="003C1BBF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3C1BBF" w:rsidP="003C1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гигиены полости рта. Предметы гигиены  полости рта.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3C1BBF" w:rsidP="003C1BBF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820E29" w:rsidP="003C1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820E29" w:rsidP="003C1BBF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3C1BBF" w:rsidRPr="00840698" w:rsidTr="003C1B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3C1BBF" w:rsidP="003C1BBF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3C1BBF" w:rsidP="003C1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чистки зубов. Обучение детей и взрослых гигиене полости рта.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3C1BBF" w:rsidP="003C1BBF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820E29" w:rsidP="003C1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820E29" w:rsidP="003C1BBF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3C1BBF" w:rsidRPr="00840698" w:rsidTr="003C1BB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BF" w:rsidRPr="00840698" w:rsidRDefault="003C1BBF" w:rsidP="003C1BBF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3C1BBF" w:rsidP="003C1BBF">
            <w:pPr>
              <w:keepNext/>
              <w:outlineLvl w:val="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3C1BBF" w:rsidP="003C1BBF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820E29" w:rsidP="003C1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BF" w:rsidRPr="00840698" w:rsidRDefault="00820E29" w:rsidP="003C1BBF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36</w:t>
            </w:r>
          </w:p>
        </w:tc>
      </w:tr>
    </w:tbl>
    <w:p w:rsidR="00840698" w:rsidRPr="00840698" w:rsidRDefault="00840698" w:rsidP="008406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698" w:rsidRPr="00840698" w:rsidRDefault="00840698" w:rsidP="008406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2"/>
        <w:tblW w:w="10485" w:type="dxa"/>
        <w:tblInd w:w="-60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6"/>
        <w:gridCol w:w="1416"/>
        <w:gridCol w:w="1700"/>
        <w:gridCol w:w="1134"/>
      </w:tblGrid>
      <w:tr w:rsidR="00D27C93" w:rsidRPr="00840698" w:rsidTr="00D51DEA">
        <w:trPr>
          <w:trHeight w:val="100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27C93" w:rsidRPr="00840698" w:rsidRDefault="00D27C93" w:rsidP="00D51DEA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840698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  <w:proofErr w:type="spellEnd"/>
          </w:p>
        </w:tc>
      </w:tr>
      <w:tr w:rsidR="00D27C93" w:rsidRPr="00840698" w:rsidTr="00D51D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840698" w:rsidRDefault="00D27C93" w:rsidP="00D51DEA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840698" w:rsidRDefault="00D27C93" w:rsidP="00D51DEA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840698" w:rsidRDefault="00D27C93" w:rsidP="00D51DEA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(лекция)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840698" w:rsidRDefault="00D27C93" w:rsidP="00D51DEA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(практика)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840698" w:rsidRDefault="00D27C93" w:rsidP="00D51DEA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</w:p>
        </w:tc>
      </w:tr>
      <w:tr w:rsidR="00D27C93" w:rsidRPr="00840698" w:rsidTr="00D51D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840698" w:rsidRDefault="00D27C93" w:rsidP="00D27C93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840698" w:rsidRDefault="00D27C93" w:rsidP="00D27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698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proofErr w:type="spellEnd"/>
            <w:r w:rsidRPr="00840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698">
              <w:rPr>
                <w:rFonts w:ascii="Times New Roman" w:hAnsi="Times New Roman" w:cs="Times New Roman"/>
                <w:sz w:val="24"/>
                <w:szCs w:val="24"/>
              </w:rPr>
              <w:t>болезней</w:t>
            </w:r>
            <w:proofErr w:type="spellEnd"/>
            <w:r w:rsidRPr="00840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698">
              <w:rPr>
                <w:rFonts w:ascii="Times New Roman" w:hAnsi="Times New Roman" w:cs="Times New Roman"/>
                <w:sz w:val="24"/>
                <w:szCs w:val="24"/>
              </w:rPr>
              <w:t>парадонта</w:t>
            </w:r>
            <w:proofErr w:type="spellEnd"/>
            <w:r w:rsidRPr="008406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840698" w:rsidRDefault="00D27C93" w:rsidP="00D27C93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840698" w:rsidRDefault="00157BC7" w:rsidP="00D2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840698" w:rsidRDefault="00650E90" w:rsidP="00D27C93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D27C93" w:rsidRPr="00840698" w:rsidTr="00D51D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840698" w:rsidRDefault="00D27C93" w:rsidP="00D27C93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D51DEA" w:rsidRDefault="00D27C93" w:rsidP="00D27C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D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Профилактика болезней пародонта (методы и средства).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840698" w:rsidRDefault="00D27C93" w:rsidP="00D27C93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840698" w:rsidRDefault="00157BC7" w:rsidP="00D2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840698" w:rsidRDefault="00650E90" w:rsidP="00D27C93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D27C93" w:rsidRPr="00840698" w:rsidTr="00D51D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840698" w:rsidRDefault="00D27C93" w:rsidP="00D27C93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D51DEA" w:rsidRDefault="00D27C93" w:rsidP="00D27C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D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Этапы развития прикуса ребенка. Морфологические нормы.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840698" w:rsidRDefault="00D27C93" w:rsidP="00D27C93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840698" w:rsidRDefault="00157BC7" w:rsidP="00D2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840698" w:rsidRDefault="00650E90" w:rsidP="00D27C93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D27C93" w:rsidRPr="00840698" w:rsidTr="00D51D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840698" w:rsidRDefault="00D27C93" w:rsidP="00D27C93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840698" w:rsidRDefault="00D27C93" w:rsidP="00D27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</w:rPr>
              <w:t xml:space="preserve">Антенатальная профилактика кариеса зубов.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840698" w:rsidRDefault="00D27C93" w:rsidP="00D27C93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840698" w:rsidRDefault="00157BC7" w:rsidP="00D2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840698" w:rsidRDefault="00650E90" w:rsidP="00D27C93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D27C93" w:rsidRPr="00840698" w:rsidTr="00D51D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840698" w:rsidRDefault="00D27C93" w:rsidP="00D27C93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D51DEA" w:rsidRDefault="00D27C93" w:rsidP="00D27C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D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Эндогенная и экзогенная профилактика кариеса зубов.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840698" w:rsidRDefault="00157BC7" w:rsidP="00D27C93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840698" w:rsidRDefault="00157BC7" w:rsidP="00D2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840698" w:rsidRDefault="00650E90" w:rsidP="00D27C93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D27C93" w:rsidRPr="00840698" w:rsidTr="00D51D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840698" w:rsidRDefault="00D27C93" w:rsidP="00D27C93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D51DEA" w:rsidRDefault="00D27C93" w:rsidP="00D27C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D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Санация полости рта и ее роль в профилактике стоматологических заболеваний.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840698" w:rsidRDefault="00D27C93" w:rsidP="00D27C93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840698" w:rsidRDefault="00157BC7" w:rsidP="00D2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840698" w:rsidRDefault="00650E90" w:rsidP="00D27C93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D27C93" w:rsidRPr="00840698" w:rsidTr="00D51D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3" w:rsidRPr="00840698" w:rsidRDefault="00D27C93" w:rsidP="00D27C93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3" w:rsidRPr="00D51DEA" w:rsidRDefault="00D27C93" w:rsidP="00D27C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D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Комплексная система профилактики стоматологических заболеваний.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3" w:rsidRPr="00840698" w:rsidRDefault="00157BC7" w:rsidP="00D27C93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3" w:rsidRPr="00840698" w:rsidRDefault="00157BC7" w:rsidP="00D2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3" w:rsidRPr="00840698" w:rsidRDefault="00650E90" w:rsidP="00D27C93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D27C93" w:rsidRPr="00840698" w:rsidTr="00D51DEA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3" w:rsidRPr="00840698" w:rsidRDefault="00D27C93" w:rsidP="00D27C93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D51DEA" w:rsidRDefault="00D27C93" w:rsidP="00D27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1D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Комплексная система профилактики стоматологических заболеваний (санитарное  просвещение).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840698" w:rsidRDefault="00157BC7" w:rsidP="00D27C93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840698" w:rsidRDefault="00157BC7" w:rsidP="00D2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93" w:rsidRPr="00840698" w:rsidRDefault="00650E90" w:rsidP="00D27C93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D27C93" w:rsidRPr="00840698" w:rsidTr="00D51DEA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3" w:rsidRPr="00840698" w:rsidRDefault="00D27C93" w:rsidP="00D27C93">
            <w:pPr>
              <w:widowControl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3" w:rsidRPr="00840698" w:rsidRDefault="00D27C93" w:rsidP="00D27C93">
            <w:pPr>
              <w:keepNext/>
              <w:outlineLvl w:val="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3" w:rsidRPr="00840698" w:rsidRDefault="00157BC7" w:rsidP="00D27C93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3" w:rsidRPr="00840698" w:rsidRDefault="00157BC7" w:rsidP="00D27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3" w:rsidRPr="00840698" w:rsidRDefault="00157BC7" w:rsidP="00D27C93">
            <w:pPr>
              <w:widowControl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6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54</w:t>
            </w:r>
          </w:p>
        </w:tc>
      </w:tr>
    </w:tbl>
    <w:p w:rsidR="00FC7A68" w:rsidRDefault="00FC7A68" w:rsidP="00972B0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A68" w:rsidRDefault="00FC7A68" w:rsidP="003048E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C7A68" w:rsidSect="005B11DB">
          <w:pgSz w:w="11905" w:h="16837"/>
          <w:pgMar w:top="1138" w:right="845" w:bottom="1440" w:left="1704" w:header="720" w:footer="720" w:gutter="0"/>
          <w:cols w:space="60"/>
          <w:noEndnote/>
        </w:sectPr>
      </w:pPr>
    </w:p>
    <w:p w:rsidR="003048E6" w:rsidRPr="003048E6" w:rsidRDefault="003048E6" w:rsidP="003048E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304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4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Таблица 1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4111"/>
        <w:gridCol w:w="4536"/>
        <w:gridCol w:w="4252"/>
      </w:tblGrid>
      <w:tr w:rsidR="00A2482F" w:rsidRPr="002E28E7" w:rsidTr="0053568E">
        <w:trPr>
          <w:trHeight w:val="766"/>
        </w:trPr>
        <w:tc>
          <w:tcPr>
            <w:tcW w:w="567" w:type="dxa"/>
            <w:shd w:val="clear" w:color="auto" w:fill="F2DBDB" w:themeFill="accent2" w:themeFillTint="33"/>
          </w:tcPr>
          <w:p w:rsidR="00A2482F" w:rsidRPr="002E28E7" w:rsidRDefault="00A2482F" w:rsidP="00A96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A2482F" w:rsidRPr="002E28E7" w:rsidRDefault="00A2482F" w:rsidP="0010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</w:t>
            </w:r>
            <w:r w:rsidRPr="002E28E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емы </w:t>
            </w:r>
          </w:p>
        </w:tc>
        <w:tc>
          <w:tcPr>
            <w:tcW w:w="4111" w:type="dxa"/>
            <w:shd w:val="clear" w:color="auto" w:fill="F2DBDB" w:themeFill="accent2" w:themeFillTint="33"/>
          </w:tcPr>
          <w:p w:rsidR="00A2482F" w:rsidRPr="002E28E7" w:rsidRDefault="00A2482F" w:rsidP="00A9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Литература</w:t>
            </w:r>
          </w:p>
        </w:tc>
        <w:tc>
          <w:tcPr>
            <w:tcW w:w="4536" w:type="dxa"/>
            <w:shd w:val="clear" w:color="auto" w:fill="F2DBDB" w:themeFill="accent2" w:themeFillTint="33"/>
          </w:tcPr>
          <w:p w:rsidR="00A2482F" w:rsidRPr="002E28E7" w:rsidRDefault="00A2482F" w:rsidP="00A96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Подготовительные  вопросы к практическим занятиям</w:t>
            </w:r>
          </w:p>
        </w:tc>
        <w:tc>
          <w:tcPr>
            <w:tcW w:w="4252" w:type="dxa"/>
            <w:shd w:val="clear" w:color="auto" w:fill="F2DBDB" w:themeFill="accent2" w:themeFillTint="33"/>
          </w:tcPr>
          <w:p w:rsidR="00A2482F" w:rsidRDefault="00A2482F" w:rsidP="00A96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Задание на СРС</w:t>
            </w:r>
          </w:p>
        </w:tc>
      </w:tr>
      <w:tr w:rsidR="00D51DEA" w:rsidRPr="002E28E7" w:rsidTr="0053568E">
        <w:trPr>
          <w:trHeight w:val="766"/>
        </w:trPr>
        <w:tc>
          <w:tcPr>
            <w:tcW w:w="567" w:type="dxa"/>
            <w:shd w:val="clear" w:color="auto" w:fill="F2DBDB" w:themeFill="accent2" w:themeFillTint="33"/>
          </w:tcPr>
          <w:p w:rsidR="00D51DEA" w:rsidRDefault="00D51DEA" w:rsidP="00A96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D51DEA" w:rsidRDefault="00D51DEA" w:rsidP="0010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11" w:type="dxa"/>
            <w:shd w:val="clear" w:color="auto" w:fill="F2DBDB" w:themeFill="accent2" w:themeFillTint="33"/>
          </w:tcPr>
          <w:p w:rsidR="00D51DEA" w:rsidRDefault="00D51DEA" w:rsidP="00A9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 семестр</w:t>
            </w:r>
          </w:p>
        </w:tc>
        <w:tc>
          <w:tcPr>
            <w:tcW w:w="4536" w:type="dxa"/>
            <w:shd w:val="clear" w:color="auto" w:fill="F2DBDB" w:themeFill="accent2" w:themeFillTint="33"/>
          </w:tcPr>
          <w:p w:rsidR="00D51DEA" w:rsidRDefault="00D51DEA" w:rsidP="00A96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52" w:type="dxa"/>
            <w:shd w:val="clear" w:color="auto" w:fill="F2DBDB" w:themeFill="accent2" w:themeFillTint="33"/>
          </w:tcPr>
          <w:p w:rsidR="00D51DEA" w:rsidRDefault="00D51DEA" w:rsidP="00A96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2482F" w:rsidRPr="002E28E7" w:rsidTr="0053568E">
        <w:trPr>
          <w:trHeight w:val="4397"/>
        </w:trPr>
        <w:tc>
          <w:tcPr>
            <w:tcW w:w="567" w:type="dxa"/>
          </w:tcPr>
          <w:p w:rsidR="00A2482F" w:rsidRPr="002E28E7" w:rsidRDefault="00A2482F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985" w:type="dxa"/>
          </w:tcPr>
          <w:p w:rsidR="00A966DA" w:rsidRPr="008216F3" w:rsidRDefault="00A966DA" w:rsidP="00F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Введение в курс профилактики.</w:t>
            </w:r>
          </w:p>
          <w:p w:rsidR="00A2482F" w:rsidRPr="008216F3" w:rsidRDefault="00A966DA" w:rsidP="00F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профилактики стоматологических заболеваний.</w:t>
            </w:r>
          </w:p>
        </w:tc>
        <w:tc>
          <w:tcPr>
            <w:tcW w:w="4111" w:type="dxa"/>
          </w:tcPr>
          <w:p w:rsidR="0053568E" w:rsidRPr="008216F3" w:rsidRDefault="0053568E" w:rsidP="0053568E">
            <w:pPr>
              <w:pStyle w:val="31"/>
              <w:rPr>
                <w:b/>
                <w:sz w:val="24"/>
                <w:szCs w:val="24"/>
                <w:lang w:val="ky-KG"/>
              </w:rPr>
            </w:pPr>
            <w:r w:rsidRPr="008216F3">
              <w:rPr>
                <w:b/>
                <w:sz w:val="24"/>
                <w:szCs w:val="24"/>
                <w:lang w:val="ky-KG"/>
              </w:rPr>
              <w:t>.Основная: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Боровский</w:t>
            </w:r>
            <w:r w:rsidRPr="008216F3">
              <w:rPr>
                <w:sz w:val="24"/>
                <w:szCs w:val="24"/>
                <w:lang w:val="ky-KG"/>
              </w:rPr>
              <w:t xml:space="preserve"> Е.В.</w:t>
            </w:r>
            <w:r w:rsidRPr="008216F3">
              <w:rPr>
                <w:sz w:val="24"/>
                <w:szCs w:val="24"/>
              </w:rPr>
              <w:t xml:space="preserve"> «Терапевтиче</w:t>
            </w:r>
            <w:r w:rsidR="00840698">
              <w:rPr>
                <w:sz w:val="24"/>
                <w:szCs w:val="24"/>
              </w:rPr>
              <w:t>ская стоматология», Москва, 2007</w:t>
            </w:r>
            <w:r w:rsidRPr="008216F3">
              <w:rPr>
                <w:sz w:val="24"/>
                <w:szCs w:val="24"/>
              </w:rPr>
              <w:t>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8216F3">
              <w:rPr>
                <w:sz w:val="24"/>
                <w:szCs w:val="24"/>
              </w:rPr>
              <w:t>Усевич</w:t>
            </w:r>
            <w:proofErr w:type="spellEnd"/>
            <w:r w:rsidRPr="008216F3">
              <w:rPr>
                <w:sz w:val="24"/>
                <w:szCs w:val="24"/>
              </w:rPr>
              <w:t xml:space="preserve"> </w:t>
            </w:r>
            <w:r w:rsidRPr="008216F3">
              <w:rPr>
                <w:sz w:val="24"/>
                <w:szCs w:val="24"/>
                <w:lang w:val="ky-KG"/>
              </w:rPr>
              <w:t>Т.Л.</w:t>
            </w:r>
            <w:r w:rsidRPr="008216F3">
              <w:rPr>
                <w:sz w:val="24"/>
                <w:szCs w:val="24"/>
              </w:rPr>
              <w:t>«Терапевтическая стоматология», 2003г.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8216F3">
              <w:rPr>
                <w:sz w:val="24"/>
                <w:szCs w:val="24"/>
              </w:rPr>
              <w:t>Максимовский</w:t>
            </w:r>
            <w:proofErr w:type="spellEnd"/>
            <w:r w:rsidRPr="008216F3">
              <w:rPr>
                <w:sz w:val="24"/>
                <w:szCs w:val="24"/>
              </w:rPr>
              <w:t xml:space="preserve"> «Основы профилактики стоматологических заболеваний»</w:t>
            </w:r>
            <w:r w:rsidRPr="008216F3">
              <w:rPr>
                <w:sz w:val="24"/>
                <w:szCs w:val="24"/>
                <w:lang w:val="ky-KG"/>
              </w:rPr>
              <w:t>,</w:t>
            </w:r>
            <w:r w:rsidRPr="008216F3">
              <w:rPr>
                <w:sz w:val="24"/>
                <w:szCs w:val="24"/>
              </w:rPr>
              <w:t xml:space="preserve"> 2005г</w:t>
            </w:r>
            <w:r w:rsidRPr="008216F3">
              <w:rPr>
                <w:sz w:val="24"/>
                <w:szCs w:val="24"/>
                <w:lang w:val="ky-KG"/>
              </w:rPr>
              <w:t>.</w:t>
            </w:r>
          </w:p>
          <w:p w:rsidR="0053568E" w:rsidRPr="008216F3" w:rsidRDefault="0053568E" w:rsidP="0053568E">
            <w:pPr>
              <w:pStyle w:val="31"/>
              <w:jc w:val="both"/>
              <w:rPr>
                <w:sz w:val="24"/>
                <w:szCs w:val="24"/>
              </w:rPr>
            </w:pPr>
          </w:p>
          <w:p w:rsidR="0053568E" w:rsidRPr="008216F3" w:rsidRDefault="0053568E" w:rsidP="0053568E">
            <w:pPr>
              <w:pStyle w:val="31"/>
              <w:rPr>
                <w:b/>
                <w:sz w:val="24"/>
                <w:szCs w:val="24"/>
              </w:rPr>
            </w:pPr>
            <w:r w:rsidRPr="008216F3">
              <w:rPr>
                <w:b/>
                <w:sz w:val="24"/>
                <w:szCs w:val="24"/>
                <w:lang w:val="ky-KG"/>
              </w:rPr>
              <w:t>2.</w:t>
            </w:r>
            <w:r w:rsidRPr="008216F3">
              <w:rPr>
                <w:b/>
                <w:sz w:val="24"/>
                <w:szCs w:val="24"/>
              </w:rPr>
              <w:t>Дополнительная: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>Лукин Л.М.</w:t>
            </w:r>
            <w:r w:rsidRPr="008216F3">
              <w:rPr>
                <w:sz w:val="24"/>
                <w:szCs w:val="24"/>
              </w:rPr>
              <w:t xml:space="preserve"> «Заболевания слизистой оболочки полости рта»</w:t>
            </w:r>
            <w:r w:rsidRPr="008216F3">
              <w:rPr>
                <w:sz w:val="24"/>
                <w:szCs w:val="24"/>
                <w:lang w:val="ky-KG"/>
              </w:rPr>
              <w:t>,</w:t>
            </w:r>
            <w:r w:rsidRPr="008216F3">
              <w:rPr>
                <w:sz w:val="24"/>
                <w:szCs w:val="24"/>
              </w:rPr>
              <w:t>2000</w:t>
            </w:r>
            <w:r w:rsidRPr="008216F3">
              <w:rPr>
                <w:sz w:val="24"/>
                <w:szCs w:val="24"/>
                <w:lang w:val="ky-KG"/>
              </w:rPr>
              <w:t xml:space="preserve"> </w:t>
            </w:r>
            <w:r w:rsidRPr="008216F3">
              <w:rPr>
                <w:sz w:val="24"/>
                <w:szCs w:val="24"/>
              </w:rPr>
              <w:t>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Николаев</w:t>
            </w:r>
            <w:r w:rsidRPr="008216F3">
              <w:rPr>
                <w:sz w:val="24"/>
                <w:szCs w:val="24"/>
                <w:lang w:val="ky-KG"/>
              </w:rPr>
              <w:t xml:space="preserve"> А.И.</w:t>
            </w:r>
            <w:r w:rsidRPr="008216F3">
              <w:rPr>
                <w:sz w:val="24"/>
                <w:szCs w:val="24"/>
              </w:rPr>
              <w:t>,</w:t>
            </w:r>
            <w:r w:rsidRPr="008216F3">
              <w:rPr>
                <w:sz w:val="24"/>
                <w:szCs w:val="24"/>
                <w:lang w:val="ky-KG"/>
              </w:rPr>
              <w:t xml:space="preserve"> </w:t>
            </w:r>
            <w:r w:rsidRPr="008216F3">
              <w:rPr>
                <w:sz w:val="24"/>
                <w:szCs w:val="24"/>
              </w:rPr>
              <w:t>Цепов</w:t>
            </w:r>
            <w:r w:rsidRPr="008216F3">
              <w:rPr>
                <w:sz w:val="24"/>
                <w:szCs w:val="24"/>
                <w:lang w:val="ky-KG"/>
              </w:rPr>
              <w:t>Л.М.</w:t>
            </w:r>
            <w:r w:rsidRPr="008216F3">
              <w:rPr>
                <w:sz w:val="24"/>
                <w:szCs w:val="24"/>
              </w:rPr>
              <w:t xml:space="preserve"> «Практическая терапевтическая стоматология»</w:t>
            </w:r>
            <w:r w:rsidRPr="008216F3">
              <w:rPr>
                <w:sz w:val="24"/>
                <w:szCs w:val="24"/>
                <w:lang w:val="ky-KG"/>
              </w:rPr>
              <w:t xml:space="preserve">, </w:t>
            </w:r>
          </w:p>
          <w:p w:rsidR="0053568E" w:rsidRPr="008216F3" w:rsidRDefault="0053568E" w:rsidP="00D51DEA">
            <w:pPr>
              <w:pStyle w:val="31"/>
              <w:ind w:left="360"/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Санкт-Петербург, 2001г.</w:t>
            </w:r>
          </w:p>
          <w:p w:rsidR="00A2482F" w:rsidRPr="008216F3" w:rsidRDefault="0053568E" w:rsidP="0053568E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>Лукин Л.М.</w:t>
            </w:r>
            <w:r w:rsidRPr="008216F3">
              <w:rPr>
                <w:sz w:val="24"/>
                <w:szCs w:val="24"/>
              </w:rPr>
              <w:t xml:space="preserve"> «Кариес зубов», 2004г.</w:t>
            </w:r>
          </w:p>
        </w:tc>
        <w:tc>
          <w:tcPr>
            <w:tcW w:w="4536" w:type="dxa"/>
          </w:tcPr>
          <w:p w:rsidR="00FC7A68" w:rsidRPr="008216F3" w:rsidRDefault="00A966DA" w:rsidP="00FC7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FC7A68"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вопросы/задания:</w:t>
            </w:r>
          </w:p>
          <w:p w:rsidR="00A2482F" w:rsidRPr="008216F3" w:rsidRDefault="00A966DA" w:rsidP="00102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Введение в курс профилактики. Понятие профилактики. Задачи и цели профилактики.</w:t>
            </w:r>
            <w:r w:rsidR="00241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Принципы организации и методы 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профилактики стоматологических заболеваний. Здоровый образ жизни, ведущий фактор профилактики стоматологических заболеваний у детей. Комната гигиены.</w:t>
            </w:r>
          </w:p>
        </w:tc>
        <w:tc>
          <w:tcPr>
            <w:tcW w:w="4252" w:type="dxa"/>
          </w:tcPr>
          <w:p w:rsidR="00FC7A68" w:rsidRPr="008216F3" w:rsidRDefault="0053568E" w:rsidP="00F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Составление </w:t>
            </w:r>
            <w:r w:rsidR="00FC7A68"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опорного конспекта,</w:t>
            </w:r>
          </w:p>
          <w:p w:rsidR="00FC7A68" w:rsidRPr="008216F3" w:rsidRDefault="00FC7A68" w:rsidP="00FC7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6F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FC7A68" w:rsidRPr="008216F3" w:rsidRDefault="00FC7A68" w:rsidP="00F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6DA" w:rsidRPr="008216F3" w:rsidRDefault="00A966DA" w:rsidP="00F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понятие профилактики;</w:t>
            </w:r>
          </w:p>
          <w:p w:rsidR="00A966DA" w:rsidRPr="008216F3" w:rsidRDefault="00A966DA" w:rsidP="00F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виды профилактики;</w:t>
            </w:r>
          </w:p>
          <w:p w:rsidR="00A966DA" w:rsidRPr="008216F3" w:rsidRDefault="00A966DA" w:rsidP="00F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организацию, оборудование, </w:t>
            </w:r>
            <w:r w:rsidR="00FC7A68"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1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 кабинета гигиены;</w:t>
            </w:r>
          </w:p>
          <w:p w:rsidR="00A2482F" w:rsidRPr="008216F3" w:rsidRDefault="00A966DA" w:rsidP="00F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элементы асептики и антисептики.</w:t>
            </w:r>
          </w:p>
        </w:tc>
      </w:tr>
      <w:tr w:rsidR="0029735E" w:rsidRPr="002E28E7" w:rsidTr="0053568E">
        <w:trPr>
          <w:trHeight w:val="4650"/>
        </w:trPr>
        <w:tc>
          <w:tcPr>
            <w:tcW w:w="567" w:type="dxa"/>
          </w:tcPr>
          <w:p w:rsidR="0029735E" w:rsidRDefault="0029735E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985" w:type="dxa"/>
          </w:tcPr>
          <w:p w:rsidR="0029735E" w:rsidRPr="008216F3" w:rsidRDefault="0029735E" w:rsidP="00F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Эпидемиологические методы обследования и их роль в профилактике.</w:t>
            </w:r>
          </w:p>
          <w:p w:rsidR="0029735E" w:rsidRPr="008216F3" w:rsidRDefault="0029735E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53568E" w:rsidRPr="008216F3" w:rsidRDefault="0053568E" w:rsidP="0053568E">
            <w:pPr>
              <w:pStyle w:val="31"/>
              <w:rPr>
                <w:b/>
                <w:sz w:val="24"/>
                <w:szCs w:val="24"/>
                <w:lang w:val="ky-KG"/>
              </w:rPr>
            </w:pPr>
            <w:r w:rsidRPr="008216F3">
              <w:rPr>
                <w:b/>
                <w:sz w:val="24"/>
                <w:szCs w:val="24"/>
                <w:lang w:val="ky-KG"/>
              </w:rPr>
              <w:t>.Основная: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Боровский</w:t>
            </w:r>
            <w:r w:rsidRPr="008216F3">
              <w:rPr>
                <w:sz w:val="24"/>
                <w:szCs w:val="24"/>
                <w:lang w:val="ky-KG"/>
              </w:rPr>
              <w:t xml:space="preserve"> Е.В.</w:t>
            </w:r>
            <w:r w:rsidRPr="008216F3">
              <w:rPr>
                <w:sz w:val="24"/>
                <w:szCs w:val="24"/>
              </w:rPr>
              <w:t xml:space="preserve"> «Терапевтиче</w:t>
            </w:r>
            <w:r w:rsidR="00840698">
              <w:rPr>
                <w:sz w:val="24"/>
                <w:szCs w:val="24"/>
              </w:rPr>
              <w:t>ская стоматология», Москва, 2007</w:t>
            </w:r>
            <w:r w:rsidRPr="008216F3">
              <w:rPr>
                <w:sz w:val="24"/>
                <w:szCs w:val="24"/>
              </w:rPr>
              <w:t>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8216F3">
              <w:rPr>
                <w:sz w:val="24"/>
                <w:szCs w:val="24"/>
              </w:rPr>
              <w:t>Усевич</w:t>
            </w:r>
            <w:proofErr w:type="spellEnd"/>
            <w:r w:rsidRPr="008216F3">
              <w:rPr>
                <w:sz w:val="24"/>
                <w:szCs w:val="24"/>
              </w:rPr>
              <w:t xml:space="preserve"> </w:t>
            </w:r>
            <w:r w:rsidRPr="008216F3">
              <w:rPr>
                <w:sz w:val="24"/>
                <w:szCs w:val="24"/>
                <w:lang w:val="ky-KG"/>
              </w:rPr>
              <w:t>Т.Л.</w:t>
            </w:r>
            <w:r w:rsidRPr="008216F3">
              <w:rPr>
                <w:sz w:val="24"/>
                <w:szCs w:val="24"/>
              </w:rPr>
              <w:t>«Терапевтическая стоматология», 2003г.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8216F3">
              <w:rPr>
                <w:sz w:val="24"/>
                <w:szCs w:val="24"/>
              </w:rPr>
              <w:t>Максимовский</w:t>
            </w:r>
            <w:proofErr w:type="spellEnd"/>
            <w:r w:rsidRPr="008216F3">
              <w:rPr>
                <w:sz w:val="24"/>
                <w:szCs w:val="24"/>
              </w:rPr>
              <w:t xml:space="preserve"> «Основы профилактики стоматологических заболеваний»</w:t>
            </w:r>
            <w:r w:rsidRPr="008216F3">
              <w:rPr>
                <w:sz w:val="24"/>
                <w:szCs w:val="24"/>
                <w:lang w:val="ky-KG"/>
              </w:rPr>
              <w:t>,</w:t>
            </w:r>
            <w:r w:rsidRPr="008216F3">
              <w:rPr>
                <w:sz w:val="24"/>
                <w:szCs w:val="24"/>
              </w:rPr>
              <w:t xml:space="preserve"> 2005г</w:t>
            </w:r>
            <w:r w:rsidRPr="008216F3">
              <w:rPr>
                <w:sz w:val="24"/>
                <w:szCs w:val="24"/>
                <w:lang w:val="ky-KG"/>
              </w:rPr>
              <w:t>.</w:t>
            </w:r>
          </w:p>
          <w:p w:rsidR="0053568E" w:rsidRPr="008216F3" w:rsidRDefault="0053568E" w:rsidP="0053568E">
            <w:pPr>
              <w:pStyle w:val="31"/>
              <w:rPr>
                <w:b/>
                <w:sz w:val="24"/>
                <w:szCs w:val="24"/>
              </w:rPr>
            </w:pPr>
            <w:r w:rsidRPr="008216F3">
              <w:rPr>
                <w:b/>
                <w:sz w:val="24"/>
                <w:szCs w:val="24"/>
                <w:lang w:val="ky-KG"/>
              </w:rPr>
              <w:t>2.</w:t>
            </w:r>
            <w:r w:rsidRPr="008216F3">
              <w:rPr>
                <w:b/>
                <w:sz w:val="24"/>
                <w:szCs w:val="24"/>
              </w:rPr>
              <w:t>Дополнительная: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>Лукин Л.М.</w:t>
            </w:r>
            <w:r w:rsidRPr="008216F3">
              <w:rPr>
                <w:sz w:val="24"/>
                <w:szCs w:val="24"/>
              </w:rPr>
              <w:t xml:space="preserve"> «Заболевания слизистой оболочки полости рта»</w:t>
            </w:r>
            <w:r w:rsidRPr="008216F3">
              <w:rPr>
                <w:sz w:val="24"/>
                <w:szCs w:val="24"/>
                <w:lang w:val="ky-KG"/>
              </w:rPr>
              <w:t>,</w:t>
            </w:r>
            <w:r w:rsidRPr="008216F3">
              <w:rPr>
                <w:sz w:val="24"/>
                <w:szCs w:val="24"/>
              </w:rPr>
              <w:t>2000</w:t>
            </w:r>
            <w:r w:rsidRPr="008216F3">
              <w:rPr>
                <w:sz w:val="24"/>
                <w:szCs w:val="24"/>
                <w:lang w:val="ky-KG"/>
              </w:rPr>
              <w:t xml:space="preserve"> </w:t>
            </w:r>
            <w:r w:rsidRPr="008216F3">
              <w:rPr>
                <w:sz w:val="24"/>
                <w:szCs w:val="24"/>
              </w:rPr>
              <w:t>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Николаев</w:t>
            </w:r>
            <w:r w:rsidRPr="008216F3">
              <w:rPr>
                <w:sz w:val="24"/>
                <w:szCs w:val="24"/>
                <w:lang w:val="ky-KG"/>
              </w:rPr>
              <w:t xml:space="preserve"> А.И.</w:t>
            </w:r>
            <w:r w:rsidRPr="008216F3">
              <w:rPr>
                <w:sz w:val="24"/>
                <w:szCs w:val="24"/>
              </w:rPr>
              <w:t>,</w:t>
            </w:r>
            <w:r w:rsidRPr="008216F3">
              <w:rPr>
                <w:sz w:val="24"/>
                <w:szCs w:val="24"/>
                <w:lang w:val="ky-KG"/>
              </w:rPr>
              <w:t xml:space="preserve"> </w:t>
            </w:r>
            <w:r w:rsidRPr="008216F3">
              <w:rPr>
                <w:sz w:val="24"/>
                <w:szCs w:val="24"/>
              </w:rPr>
              <w:t>Цепов</w:t>
            </w:r>
            <w:r w:rsidRPr="008216F3">
              <w:rPr>
                <w:sz w:val="24"/>
                <w:szCs w:val="24"/>
                <w:lang w:val="ky-KG"/>
              </w:rPr>
              <w:t>Л.М.</w:t>
            </w:r>
            <w:r w:rsidRPr="008216F3">
              <w:rPr>
                <w:sz w:val="24"/>
                <w:szCs w:val="24"/>
              </w:rPr>
              <w:t xml:space="preserve"> «Практическая терапевтическая стоматология»</w:t>
            </w:r>
            <w:r w:rsidRPr="008216F3">
              <w:rPr>
                <w:sz w:val="24"/>
                <w:szCs w:val="24"/>
                <w:lang w:val="ky-KG"/>
              </w:rPr>
              <w:t xml:space="preserve">, </w:t>
            </w:r>
          </w:p>
          <w:p w:rsidR="0053568E" w:rsidRPr="008216F3" w:rsidRDefault="0053568E" w:rsidP="00D51DEA">
            <w:pPr>
              <w:pStyle w:val="31"/>
              <w:ind w:left="360"/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Санкт-Петербург, 2001г.</w:t>
            </w:r>
          </w:p>
          <w:p w:rsidR="0029735E" w:rsidRPr="00D51DEA" w:rsidRDefault="0053568E" w:rsidP="0053568E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>Лукин Л.М.</w:t>
            </w:r>
            <w:r w:rsidRPr="008216F3">
              <w:rPr>
                <w:sz w:val="24"/>
                <w:szCs w:val="24"/>
              </w:rPr>
              <w:t xml:space="preserve"> «Кариес зубов», 2004г.</w:t>
            </w:r>
          </w:p>
        </w:tc>
        <w:tc>
          <w:tcPr>
            <w:tcW w:w="4536" w:type="dxa"/>
          </w:tcPr>
          <w:p w:rsidR="0053568E" w:rsidRPr="008216F3" w:rsidRDefault="0053568E" w:rsidP="00102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вопросы/задания:</w:t>
            </w:r>
          </w:p>
          <w:p w:rsidR="0029735E" w:rsidRPr="008216F3" w:rsidRDefault="0029735E" w:rsidP="00102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Эпидемиологическое обследование, этапы. Задачи, решаемые при его проведении, организация и проведения  эпидемиологического обследования населения для определения уровня распространенности и интенсивности поражения стоматологическим заболеванием.</w:t>
            </w:r>
          </w:p>
        </w:tc>
        <w:tc>
          <w:tcPr>
            <w:tcW w:w="4252" w:type="dxa"/>
          </w:tcPr>
          <w:p w:rsidR="0053568E" w:rsidRPr="008216F3" w:rsidRDefault="00241452" w:rsidP="0053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Составление </w:t>
            </w:r>
            <w:r w:rsidR="0053568E"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опорного конспекта,</w:t>
            </w:r>
          </w:p>
          <w:p w:rsidR="0053568E" w:rsidRPr="008216F3" w:rsidRDefault="0053568E" w:rsidP="00535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6F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53568E" w:rsidRPr="008216F3" w:rsidRDefault="0053568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35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этапы эпидемиологического обследования;</w:t>
            </w:r>
          </w:p>
          <w:p w:rsidR="0029735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организацию проведения эпидемиологического обследования</w:t>
            </w:r>
          </w:p>
        </w:tc>
      </w:tr>
      <w:tr w:rsidR="00E20106" w:rsidRPr="002E28E7" w:rsidTr="0053568E">
        <w:trPr>
          <w:trHeight w:val="471"/>
        </w:trPr>
        <w:tc>
          <w:tcPr>
            <w:tcW w:w="567" w:type="dxa"/>
          </w:tcPr>
          <w:p w:rsidR="00E20106" w:rsidRDefault="0029735E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A966DA" w:rsidRPr="008216F3" w:rsidRDefault="00A966DA" w:rsidP="00F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Теоретическое обоснование профилактики кариеса зубов</w:t>
            </w:r>
          </w:p>
          <w:p w:rsidR="00E20106" w:rsidRPr="008216F3" w:rsidRDefault="00A966DA" w:rsidP="00F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болезней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парадонта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53568E" w:rsidRPr="008216F3" w:rsidRDefault="0053568E" w:rsidP="0053568E">
            <w:pPr>
              <w:pStyle w:val="31"/>
              <w:rPr>
                <w:b/>
                <w:sz w:val="24"/>
                <w:szCs w:val="24"/>
                <w:lang w:val="ky-KG"/>
              </w:rPr>
            </w:pPr>
            <w:r w:rsidRPr="008216F3">
              <w:rPr>
                <w:b/>
                <w:sz w:val="24"/>
                <w:szCs w:val="24"/>
                <w:lang w:val="ky-KG"/>
              </w:rPr>
              <w:t>.Основная: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Боровский</w:t>
            </w:r>
            <w:r w:rsidRPr="008216F3">
              <w:rPr>
                <w:sz w:val="24"/>
                <w:szCs w:val="24"/>
                <w:lang w:val="ky-KG"/>
              </w:rPr>
              <w:t xml:space="preserve"> Е.В.</w:t>
            </w:r>
            <w:r w:rsidRPr="008216F3">
              <w:rPr>
                <w:sz w:val="24"/>
                <w:szCs w:val="24"/>
              </w:rPr>
              <w:t xml:space="preserve"> «Терапевтическая стоматоло</w:t>
            </w:r>
            <w:r w:rsidR="00101AEA">
              <w:rPr>
                <w:sz w:val="24"/>
                <w:szCs w:val="24"/>
              </w:rPr>
              <w:t>гия», Москва, 2007</w:t>
            </w:r>
            <w:r w:rsidRPr="008216F3">
              <w:rPr>
                <w:sz w:val="24"/>
                <w:szCs w:val="24"/>
              </w:rPr>
              <w:t>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8216F3">
              <w:rPr>
                <w:sz w:val="24"/>
                <w:szCs w:val="24"/>
              </w:rPr>
              <w:t>Усевич</w:t>
            </w:r>
            <w:proofErr w:type="spellEnd"/>
            <w:r w:rsidRPr="008216F3">
              <w:rPr>
                <w:sz w:val="24"/>
                <w:szCs w:val="24"/>
              </w:rPr>
              <w:t xml:space="preserve"> </w:t>
            </w:r>
            <w:r w:rsidRPr="008216F3">
              <w:rPr>
                <w:sz w:val="24"/>
                <w:szCs w:val="24"/>
                <w:lang w:val="ky-KG"/>
              </w:rPr>
              <w:t>Т.Л.</w:t>
            </w:r>
            <w:r w:rsidRPr="008216F3">
              <w:rPr>
                <w:sz w:val="24"/>
                <w:szCs w:val="24"/>
              </w:rPr>
              <w:t>«Терапевтическая стоматология», 2003г.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8216F3">
              <w:rPr>
                <w:sz w:val="24"/>
                <w:szCs w:val="24"/>
              </w:rPr>
              <w:t>Максимовский</w:t>
            </w:r>
            <w:proofErr w:type="spellEnd"/>
            <w:r w:rsidRPr="008216F3">
              <w:rPr>
                <w:sz w:val="24"/>
                <w:szCs w:val="24"/>
              </w:rPr>
              <w:t xml:space="preserve"> «Основы профилактики стоматологических заболеваний»</w:t>
            </w:r>
            <w:r w:rsidRPr="008216F3">
              <w:rPr>
                <w:sz w:val="24"/>
                <w:szCs w:val="24"/>
                <w:lang w:val="ky-KG"/>
              </w:rPr>
              <w:t>,</w:t>
            </w:r>
            <w:r w:rsidRPr="008216F3">
              <w:rPr>
                <w:sz w:val="24"/>
                <w:szCs w:val="24"/>
              </w:rPr>
              <w:t xml:space="preserve"> 2005г</w:t>
            </w:r>
            <w:r w:rsidRPr="008216F3">
              <w:rPr>
                <w:sz w:val="24"/>
                <w:szCs w:val="24"/>
                <w:lang w:val="ky-KG"/>
              </w:rPr>
              <w:t>.</w:t>
            </w:r>
          </w:p>
          <w:p w:rsidR="0053568E" w:rsidRPr="008216F3" w:rsidRDefault="0053568E" w:rsidP="0053568E">
            <w:pPr>
              <w:pStyle w:val="31"/>
              <w:rPr>
                <w:b/>
                <w:sz w:val="24"/>
                <w:szCs w:val="24"/>
              </w:rPr>
            </w:pPr>
            <w:r w:rsidRPr="008216F3">
              <w:rPr>
                <w:b/>
                <w:sz w:val="24"/>
                <w:szCs w:val="24"/>
                <w:lang w:val="ky-KG"/>
              </w:rPr>
              <w:t>2.</w:t>
            </w:r>
            <w:r w:rsidRPr="008216F3">
              <w:rPr>
                <w:b/>
                <w:sz w:val="24"/>
                <w:szCs w:val="24"/>
              </w:rPr>
              <w:t>Дополнительная: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>Лукин Л.М.</w:t>
            </w:r>
            <w:r w:rsidRPr="008216F3">
              <w:rPr>
                <w:sz w:val="24"/>
                <w:szCs w:val="24"/>
              </w:rPr>
              <w:t xml:space="preserve"> «Заболевания слизистой оболочки полости рта»</w:t>
            </w:r>
            <w:r w:rsidRPr="008216F3">
              <w:rPr>
                <w:sz w:val="24"/>
                <w:szCs w:val="24"/>
                <w:lang w:val="ky-KG"/>
              </w:rPr>
              <w:t>,</w:t>
            </w:r>
            <w:r w:rsidRPr="008216F3">
              <w:rPr>
                <w:sz w:val="24"/>
                <w:szCs w:val="24"/>
              </w:rPr>
              <w:t>2000</w:t>
            </w:r>
            <w:r w:rsidRPr="008216F3">
              <w:rPr>
                <w:sz w:val="24"/>
                <w:szCs w:val="24"/>
                <w:lang w:val="ky-KG"/>
              </w:rPr>
              <w:t xml:space="preserve"> </w:t>
            </w:r>
            <w:r w:rsidRPr="008216F3">
              <w:rPr>
                <w:sz w:val="24"/>
                <w:szCs w:val="24"/>
              </w:rPr>
              <w:t>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Николаев</w:t>
            </w:r>
            <w:r w:rsidRPr="008216F3">
              <w:rPr>
                <w:sz w:val="24"/>
                <w:szCs w:val="24"/>
                <w:lang w:val="ky-KG"/>
              </w:rPr>
              <w:t xml:space="preserve"> А.И.</w:t>
            </w:r>
            <w:r w:rsidRPr="008216F3">
              <w:rPr>
                <w:sz w:val="24"/>
                <w:szCs w:val="24"/>
              </w:rPr>
              <w:t>,</w:t>
            </w:r>
            <w:r w:rsidRPr="008216F3">
              <w:rPr>
                <w:sz w:val="24"/>
                <w:szCs w:val="24"/>
                <w:lang w:val="ky-KG"/>
              </w:rPr>
              <w:t xml:space="preserve"> </w:t>
            </w:r>
            <w:r w:rsidRPr="008216F3">
              <w:rPr>
                <w:sz w:val="24"/>
                <w:szCs w:val="24"/>
              </w:rPr>
              <w:t>Цепов</w:t>
            </w:r>
            <w:r w:rsidRPr="008216F3">
              <w:rPr>
                <w:sz w:val="24"/>
                <w:szCs w:val="24"/>
                <w:lang w:val="ky-KG"/>
              </w:rPr>
              <w:t>Л.М.</w:t>
            </w:r>
            <w:r w:rsidRPr="008216F3">
              <w:rPr>
                <w:sz w:val="24"/>
                <w:szCs w:val="24"/>
              </w:rPr>
              <w:t xml:space="preserve"> «Практическая терапевтическая стоматология»</w:t>
            </w:r>
            <w:r w:rsidRPr="008216F3">
              <w:rPr>
                <w:sz w:val="24"/>
                <w:szCs w:val="24"/>
                <w:lang w:val="ky-KG"/>
              </w:rPr>
              <w:t xml:space="preserve">, </w:t>
            </w:r>
          </w:p>
          <w:p w:rsidR="0053568E" w:rsidRPr="008216F3" w:rsidRDefault="0053568E" w:rsidP="00D51DEA">
            <w:pPr>
              <w:pStyle w:val="31"/>
              <w:ind w:left="360"/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lastRenderedPageBreak/>
              <w:t>Санкт-Петербург, 2001г.</w:t>
            </w:r>
          </w:p>
          <w:p w:rsidR="00E20106" w:rsidRPr="00D51DEA" w:rsidRDefault="0053568E" w:rsidP="00A966DA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>Лукин Л.М.</w:t>
            </w:r>
            <w:r w:rsidRPr="008216F3">
              <w:rPr>
                <w:sz w:val="24"/>
                <w:szCs w:val="24"/>
              </w:rPr>
              <w:t xml:space="preserve"> «Кариес зубов», 2004г.</w:t>
            </w:r>
          </w:p>
        </w:tc>
        <w:tc>
          <w:tcPr>
            <w:tcW w:w="4536" w:type="dxa"/>
          </w:tcPr>
          <w:p w:rsidR="0053568E" w:rsidRPr="008216F3" w:rsidRDefault="00A966DA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53568E"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вопросы/задания:</w:t>
            </w:r>
          </w:p>
          <w:p w:rsidR="00E20106" w:rsidRPr="008216F3" w:rsidRDefault="00A966DA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клинического состояния твердых тканей зуба и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парадонта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Клинико-лабораторные методы, позволяющие выявить функциональное состояние зубов и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парадонта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Количественная характеристика состояния органов полости рта (индексы).</w:t>
            </w:r>
          </w:p>
        </w:tc>
        <w:tc>
          <w:tcPr>
            <w:tcW w:w="4252" w:type="dxa"/>
          </w:tcPr>
          <w:p w:rsidR="0053568E" w:rsidRPr="008216F3" w:rsidRDefault="0053568E" w:rsidP="0053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Составление опорного конспекта,</w:t>
            </w:r>
          </w:p>
          <w:p w:rsidR="0053568E" w:rsidRPr="008216F3" w:rsidRDefault="0053568E" w:rsidP="00535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6F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A966DA" w:rsidRPr="008216F3" w:rsidRDefault="00A966DA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определение состояние твердых тканей зубов;</w:t>
            </w:r>
          </w:p>
          <w:p w:rsidR="00A966DA" w:rsidRPr="008216F3" w:rsidRDefault="00A966DA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определение состояния десны;</w:t>
            </w:r>
          </w:p>
          <w:p w:rsidR="00E20106" w:rsidRPr="008216F3" w:rsidRDefault="00A966DA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определение индексов ПИ, ПМА, CPITN.</w:t>
            </w:r>
          </w:p>
        </w:tc>
      </w:tr>
      <w:tr w:rsidR="00E20106" w:rsidRPr="002E28E7" w:rsidTr="0053568E">
        <w:trPr>
          <w:trHeight w:val="471"/>
        </w:trPr>
        <w:tc>
          <w:tcPr>
            <w:tcW w:w="567" w:type="dxa"/>
          </w:tcPr>
          <w:p w:rsidR="00E20106" w:rsidRDefault="0029735E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985" w:type="dxa"/>
          </w:tcPr>
          <w:p w:rsidR="00E20106" w:rsidRPr="008216F3" w:rsidRDefault="00A966DA" w:rsidP="00F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Зубные отложения (понятие, индекс гигиены, методы удаления).</w:t>
            </w:r>
          </w:p>
        </w:tc>
        <w:tc>
          <w:tcPr>
            <w:tcW w:w="4111" w:type="dxa"/>
          </w:tcPr>
          <w:p w:rsidR="0053568E" w:rsidRPr="008216F3" w:rsidRDefault="0053568E" w:rsidP="0053568E">
            <w:pPr>
              <w:pStyle w:val="31"/>
              <w:rPr>
                <w:b/>
                <w:sz w:val="24"/>
                <w:szCs w:val="24"/>
                <w:lang w:val="ky-KG"/>
              </w:rPr>
            </w:pPr>
            <w:r w:rsidRPr="008216F3">
              <w:rPr>
                <w:b/>
                <w:sz w:val="24"/>
                <w:szCs w:val="24"/>
                <w:lang w:val="ky-KG"/>
              </w:rPr>
              <w:t>.Основная: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Боровский</w:t>
            </w:r>
            <w:r w:rsidRPr="008216F3">
              <w:rPr>
                <w:sz w:val="24"/>
                <w:szCs w:val="24"/>
                <w:lang w:val="ky-KG"/>
              </w:rPr>
              <w:t xml:space="preserve"> Е.В.</w:t>
            </w:r>
            <w:r w:rsidRPr="008216F3">
              <w:rPr>
                <w:sz w:val="24"/>
                <w:szCs w:val="24"/>
              </w:rPr>
              <w:t xml:space="preserve"> «Терапевтиче</w:t>
            </w:r>
            <w:r w:rsidR="00101AEA">
              <w:rPr>
                <w:sz w:val="24"/>
                <w:szCs w:val="24"/>
              </w:rPr>
              <w:t>ская стоматология», Москва, 2007</w:t>
            </w:r>
            <w:r w:rsidRPr="008216F3">
              <w:rPr>
                <w:sz w:val="24"/>
                <w:szCs w:val="24"/>
              </w:rPr>
              <w:t>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8216F3">
              <w:rPr>
                <w:sz w:val="24"/>
                <w:szCs w:val="24"/>
              </w:rPr>
              <w:t>Усевич</w:t>
            </w:r>
            <w:proofErr w:type="spellEnd"/>
            <w:r w:rsidRPr="008216F3">
              <w:rPr>
                <w:sz w:val="24"/>
                <w:szCs w:val="24"/>
              </w:rPr>
              <w:t xml:space="preserve"> </w:t>
            </w:r>
            <w:r w:rsidRPr="008216F3">
              <w:rPr>
                <w:sz w:val="24"/>
                <w:szCs w:val="24"/>
                <w:lang w:val="ky-KG"/>
              </w:rPr>
              <w:t>Т.Л.</w:t>
            </w:r>
            <w:r w:rsidRPr="008216F3">
              <w:rPr>
                <w:sz w:val="24"/>
                <w:szCs w:val="24"/>
              </w:rPr>
              <w:t>«Терапевтическая стоматология», 2003г.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8216F3">
              <w:rPr>
                <w:sz w:val="24"/>
                <w:szCs w:val="24"/>
              </w:rPr>
              <w:t>Максимовский</w:t>
            </w:r>
            <w:proofErr w:type="spellEnd"/>
            <w:r w:rsidRPr="008216F3">
              <w:rPr>
                <w:sz w:val="24"/>
                <w:szCs w:val="24"/>
              </w:rPr>
              <w:t xml:space="preserve"> «Основы профилактики стоматологических заболеваний»</w:t>
            </w:r>
            <w:r w:rsidRPr="008216F3">
              <w:rPr>
                <w:sz w:val="24"/>
                <w:szCs w:val="24"/>
                <w:lang w:val="ky-KG"/>
              </w:rPr>
              <w:t>,</w:t>
            </w:r>
            <w:r w:rsidRPr="008216F3">
              <w:rPr>
                <w:sz w:val="24"/>
                <w:szCs w:val="24"/>
              </w:rPr>
              <w:t xml:space="preserve"> 2005г</w:t>
            </w:r>
            <w:r w:rsidRPr="008216F3">
              <w:rPr>
                <w:sz w:val="24"/>
                <w:szCs w:val="24"/>
                <w:lang w:val="ky-KG"/>
              </w:rPr>
              <w:t>.</w:t>
            </w:r>
          </w:p>
          <w:p w:rsidR="0053568E" w:rsidRPr="008216F3" w:rsidRDefault="0053568E" w:rsidP="0053568E">
            <w:pPr>
              <w:pStyle w:val="31"/>
              <w:rPr>
                <w:b/>
                <w:sz w:val="24"/>
                <w:szCs w:val="24"/>
              </w:rPr>
            </w:pPr>
            <w:r w:rsidRPr="008216F3">
              <w:rPr>
                <w:b/>
                <w:sz w:val="24"/>
                <w:szCs w:val="24"/>
                <w:lang w:val="ky-KG"/>
              </w:rPr>
              <w:t>2.</w:t>
            </w:r>
            <w:r w:rsidRPr="008216F3">
              <w:rPr>
                <w:b/>
                <w:sz w:val="24"/>
                <w:szCs w:val="24"/>
              </w:rPr>
              <w:t>Дополнительная: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>Лукин Л.М.</w:t>
            </w:r>
            <w:r w:rsidRPr="008216F3">
              <w:rPr>
                <w:sz w:val="24"/>
                <w:szCs w:val="24"/>
              </w:rPr>
              <w:t xml:space="preserve"> «Заболевания слизистой оболочки полости рта»</w:t>
            </w:r>
            <w:r w:rsidRPr="008216F3">
              <w:rPr>
                <w:sz w:val="24"/>
                <w:szCs w:val="24"/>
                <w:lang w:val="ky-KG"/>
              </w:rPr>
              <w:t>,</w:t>
            </w:r>
            <w:r w:rsidRPr="008216F3">
              <w:rPr>
                <w:sz w:val="24"/>
                <w:szCs w:val="24"/>
              </w:rPr>
              <w:t>2000</w:t>
            </w:r>
            <w:r w:rsidRPr="008216F3">
              <w:rPr>
                <w:sz w:val="24"/>
                <w:szCs w:val="24"/>
                <w:lang w:val="ky-KG"/>
              </w:rPr>
              <w:t xml:space="preserve"> </w:t>
            </w:r>
            <w:r w:rsidRPr="008216F3">
              <w:rPr>
                <w:sz w:val="24"/>
                <w:szCs w:val="24"/>
              </w:rPr>
              <w:t>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Николаев</w:t>
            </w:r>
            <w:r w:rsidRPr="008216F3">
              <w:rPr>
                <w:sz w:val="24"/>
                <w:szCs w:val="24"/>
                <w:lang w:val="ky-KG"/>
              </w:rPr>
              <w:t xml:space="preserve"> А.И.</w:t>
            </w:r>
            <w:r w:rsidRPr="008216F3">
              <w:rPr>
                <w:sz w:val="24"/>
                <w:szCs w:val="24"/>
              </w:rPr>
              <w:t>,</w:t>
            </w:r>
            <w:r w:rsidRPr="008216F3">
              <w:rPr>
                <w:sz w:val="24"/>
                <w:szCs w:val="24"/>
                <w:lang w:val="ky-KG"/>
              </w:rPr>
              <w:t xml:space="preserve"> </w:t>
            </w:r>
            <w:r w:rsidRPr="008216F3">
              <w:rPr>
                <w:sz w:val="24"/>
                <w:szCs w:val="24"/>
              </w:rPr>
              <w:t>Цепов</w:t>
            </w:r>
            <w:r w:rsidRPr="008216F3">
              <w:rPr>
                <w:sz w:val="24"/>
                <w:szCs w:val="24"/>
                <w:lang w:val="ky-KG"/>
              </w:rPr>
              <w:t>Л.М.</w:t>
            </w:r>
            <w:r w:rsidRPr="008216F3">
              <w:rPr>
                <w:sz w:val="24"/>
                <w:szCs w:val="24"/>
              </w:rPr>
              <w:t xml:space="preserve"> «Практическая терапевтическая стоматология»</w:t>
            </w:r>
            <w:r w:rsidRPr="008216F3">
              <w:rPr>
                <w:sz w:val="24"/>
                <w:szCs w:val="24"/>
                <w:lang w:val="ky-KG"/>
              </w:rPr>
              <w:t xml:space="preserve">, </w:t>
            </w:r>
          </w:p>
          <w:p w:rsidR="0053568E" w:rsidRPr="008216F3" w:rsidRDefault="0053568E" w:rsidP="00D51DEA">
            <w:pPr>
              <w:pStyle w:val="31"/>
              <w:ind w:left="360"/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Санкт-Петербург, 2001г.</w:t>
            </w:r>
          </w:p>
          <w:p w:rsidR="00E20106" w:rsidRPr="00D51DEA" w:rsidRDefault="0053568E" w:rsidP="00A966DA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>Лукин Л.М.</w:t>
            </w:r>
            <w:r w:rsidRPr="008216F3">
              <w:rPr>
                <w:sz w:val="24"/>
                <w:szCs w:val="24"/>
              </w:rPr>
              <w:t xml:space="preserve"> «Кариес зубов», 2004г.</w:t>
            </w:r>
          </w:p>
        </w:tc>
        <w:tc>
          <w:tcPr>
            <w:tcW w:w="4536" w:type="dxa"/>
          </w:tcPr>
          <w:p w:rsidR="0053568E" w:rsidRPr="008216F3" w:rsidRDefault="0053568E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вопросы/задания:</w:t>
            </w:r>
          </w:p>
          <w:p w:rsidR="00E20106" w:rsidRPr="008216F3" w:rsidRDefault="00241452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</w:t>
            </w:r>
            <w:r w:rsidR="00A966DA"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зубных отложениях. Виды зубных отложениях. Причины.  Индекс гигиены Федорова-</w:t>
            </w:r>
            <w:proofErr w:type="spellStart"/>
            <w:r w:rsidR="00A966DA"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Володкина</w:t>
            </w:r>
            <w:proofErr w:type="spellEnd"/>
            <w:r w:rsidR="00A966DA"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Методы удаления зубных отложений. Инструменты.</w:t>
            </w:r>
          </w:p>
        </w:tc>
        <w:tc>
          <w:tcPr>
            <w:tcW w:w="4252" w:type="dxa"/>
          </w:tcPr>
          <w:p w:rsidR="0053568E" w:rsidRPr="008216F3" w:rsidRDefault="0053568E" w:rsidP="0053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Составление опорного конспекта,</w:t>
            </w:r>
          </w:p>
          <w:p w:rsidR="0053568E" w:rsidRPr="008216F3" w:rsidRDefault="0053568E" w:rsidP="00535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6F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A966DA" w:rsidRPr="008216F3" w:rsidRDefault="00A966DA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виды зубных отложений;</w:t>
            </w:r>
          </w:p>
          <w:p w:rsidR="00A966DA" w:rsidRPr="008216F3" w:rsidRDefault="00A966DA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методику определения индекса гигиены;</w:t>
            </w:r>
          </w:p>
          <w:p w:rsidR="00E20106" w:rsidRPr="008216F3" w:rsidRDefault="00A966DA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методы удаления.</w:t>
            </w:r>
          </w:p>
        </w:tc>
      </w:tr>
      <w:tr w:rsidR="00A966DA" w:rsidRPr="002E28E7" w:rsidTr="0053568E">
        <w:trPr>
          <w:trHeight w:val="471"/>
        </w:trPr>
        <w:tc>
          <w:tcPr>
            <w:tcW w:w="567" w:type="dxa"/>
          </w:tcPr>
          <w:p w:rsidR="00A966DA" w:rsidRDefault="0029735E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5" w:type="dxa"/>
          </w:tcPr>
          <w:p w:rsidR="00A966DA" w:rsidRPr="008216F3" w:rsidRDefault="00A966DA" w:rsidP="00F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Средства гигиены полости рта</w:t>
            </w:r>
          </w:p>
        </w:tc>
        <w:tc>
          <w:tcPr>
            <w:tcW w:w="4111" w:type="dxa"/>
          </w:tcPr>
          <w:p w:rsidR="0053568E" w:rsidRPr="008216F3" w:rsidRDefault="0053568E" w:rsidP="0053568E">
            <w:pPr>
              <w:pStyle w:val="31"/>
              <w:rPr>
                <w:b/>
                <w:sz w:val="24"/>
                <w:szCs w:val="24"/>
                <w:lang w:val="ky-KG"/>
              </w:rPr>
            </w:pPr>
            <w:r w:rsidRPr="008216F3">
              <w:rPr>
                <w:b/>
                <w:sz w:val="24"/>
                <w:szCs w:val="24"/>
                <w:lang w:val="ky-KG"/>
              </w:rPr>
              <w:t>.Основная: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Боровский</w:t>
            </w:r>
            <w:r w:rsidRPr="008216F3">
              <w:rPr>
                <w:sz w:val="24"/>
                <w:szCs w:val="24"/>
                <w:lang w:val="ky-KG"/>
              </w:rPr>
              <w:t xml:space="preserve"> Е.В.</w:t>
            </w:r>
            <w:r w:rsidRPr="008216F3">
              <w:rPr>
                <w:sz w:val="24"/>
                <w:szCs w:val="24"/>
              </w:rPr>
              <w:t xml:space="preserve"> «Терапевтиче</w:t>
            </w:r>
            <w:r w:rsidR="00101AEA">
              <w:rPr>
                <w:sz w:val="24"/>
                <w:szCs w:val="24"/>
              </w:rPr>
              <w:t>ская стоматология», Москва, 2007</w:t>
            </w:r>
            <w:r w:rsidRPr="008216F3">
              <w:rPr>
                <w:sz w:val="24"/>
                <w:szCs w:val="24"/>
              </w:rPr>
              <w:t>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8216F3">
              <w:rPr>
                <w:sz w:val="24"/>
                <w:szCs w:val="24"/>
              </w:rPr>
              <w:t>Усевич</w:t>
            </w:r>
            <w:proofErr w:type="spellEnd"/>
            <w:r w:rsidRPr="008216F3">
              <w:rPr>
                <w:sz w:val="24"/>
                <w:szCs w:val="24"/>
              </w:rPr>
              <w:t xml:space="preserve"> </w:t>
            </w:r>
            <w:r w:rsidRPr="008216F3">
              <w:rPr>
                <w:sz w:val="24"/>
                <w:szCs w:val="24"/>
                <w:lang w:val="ky-KG"/>
              </w:rPr>
              <w:t>Т.Л.</w:t>
            </w:r>
            <w:r w:rsidRPr="008216F3">
              <w:rPr>
                <w:sz w:val="24"/>
                <w:szCs w:val="24"/>
              </w:rPr>
              <w:t>«Терапевтическая стоматология», 2003г.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8216F3">
              <w:rPr>
                <w:sz w:val="24"/>
                <w:szCs w:val="24"/>
              </w:rPr>
              <w:t>Максимовский</w:t>
            </w:r>
            <w:proofErr w:type="spellEnd"/>
            <w:r w:rsidRPr="008216F3">
              <w:rPr>
                <w:sz w:val="24"/>
                <w:szCs w:val="24"/>
              </w:rPr>
              <w:t xml:space="preserve"> «Основы профилактики стоматологических заболеваний»</w:t>
            </w:r>
            <w:r w:rsidRPr="008216F3">
              <w:rPr>
                <w:sz w:val="24"/>
                <w:szCs w:val="24"/>
                <w:lang w:val="ky-KG"/>
              </w:rPr>
              <w:t>,</w:t>
            </w:r>
            <w:r w:rsidRPr="008216F3">
              <w:rPr>
                <w:sz w:val="24"/>
                <w:szCs w:val="24"/>
              </w:rPr>
              <w:t xml:space="preserve"> 2005г</w:t>
            </w:r>
            <w:r w:rsidRPr="008216F3">
              <w:rPr>
                <w:sz w:val="24"/>
                <w:szCs w:val="24"/>
                <w:lang w:val="ky-KG"/>
              </w:rPr>
              <w:t>.</w:t>
            </w:r>
          </w:p>
          <w:p w:rsidR="0053568E" w:rsidRPr="008216F3" w:rsidRDefault="0053568E" w:rsidP="0053568E">
            <w:pPr>
              <w:pStyle w:val="31"/>
              <w:rPr>
                <w:b/>
                <w:sz w:val="24"/>
                <w:szCs w:val="24"/>
              </w:rPr>
            </w:pPr>
            <w:r w:rsidRPr="008216F3">
              <w:rPr>
                <w:b/>
                <w:sz w:val="24"/>
                <w:szCs w:val="24"/>
                <w:lang w:val="ky-KG"/>
              </w:rPr>
              <w:t>2.</w:t>
            </w:r>
            <w:r w:rsidRPr="008216F3">
              <w:rPr>
                <w:b/>
                <w:sz w:val="24"/>
                <w:szCs w:val="24"/>
              </w:rPr>
              <w:t>Дополнительная: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>Лукин Л.М.</w:t>
            </w:r>
            <w:r w:rsidRPr="008216F3">
              <w:rPr>
                <w:sz w:val="24"/>
                <w:szCs w:val="24"/>
              </w:rPr>
              <w:t xml:space="preserve"> «Заболевания слизистой оболочки полости рта»</w:t>
            </w:r>
            <w:r w:rsidRPr="008216F3">
              <w:rPr>
                <w:sz w:val="24"/>
                <w:szCs w:val="24"/>
                <w:lang w:val="ky-KG"/>
              </w:rPr>
              <w:t>,</w:t>
            </w:r>
            <w:r w:rsidRPr="008216F3">
              <w:rPr>
                <w:sz w:val="24"/>
                <w:szCs w:val="24"/>
              </w:rPr>
              <w:t>2000</w:t>
            </w:r>
            <w:r w:rsidRPr="008216F3">
              <w:rPr>
                <w:sz w:val="24"/>
                <w:szCs w:val="24"/>
                <w:lang w:val="ky-KG"/>
              </w:rPr>
              <w:t xml:space="preserve"> </w:t>
            </w:r>
            <w:r w:rsidRPr="008216F3">
              <w:rPr>
                <w:sz w:val="24"/>
                <w:szCs w:val="24"/>
              </w:rPr>
              <w:t>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lastRenderedPageBreak/>
              <w:t>Николаев</w:t>
            </w:r>
            <w:r w:rsidRPr="008216F3">
              <w:rPr>
                <w:sz w:val="24"/>
                <w:szCs w:val="24"/>
                <w:lang w:val="ky-KG"/>
              </w:rPr>
              <w:t xml:space="preserve"> А.И.</w:t>
            </w:r>
            <w:r w:rsidRPr="008216F3">
              <w:rPr>
                <w:sz w:val="24"/>
                <w:szCs w:val="24"/>
              </w:rPr>
              <w:t>,</w:t>
            </w:r>
            <w:r w:rsidRPr="008216F3">
              <w:rPr>
                <w:sz w:val="24"/>
                <w:szCs w:val="24"/>
                <w:lang w:val="ky-KG"/>
              </w:rPr>
              <w:t xml:space="preserve"> </w:t>
            </w:r>
            <w:r w:rsidRPr="008216F3">
              <w:rPr>
                <w:sz w:val="24"/>
                <w:szCs w:val="24"/>
              </w:rPr>
              <w:t>Цепов</w:t>
            </w:r>
            <w:r w:rsidRPr="008216F3">
              <w:rPr>
                <w:sz w:val="24"/>
                <w:szCs w:val="24"/>
                <w:lang w:val="ky-KG"/>
              </w:rPr>
              <w:t>Л.М.</w:t>
            </w:r>
            <w:r w:rsidRPr="008216F3">
              <w:rPr>
                <w:sz w:val="24"/>
                <w:szCs w:val="24"/>
              </w:rPr>
              <w:t xml:space="preserve"> «Практическая терапевтическая стоматология»</w:t>
            </w:r>
            <w:r w:rsidRPr="008216F3">
              <w:rPr>
                <w:sz w:val="24"/>
                <w:szCs w:val="24"/>
                <w:lang w:val="ky-KG"/>
              </w:rPr>
              <w:t xml:space="preserve">, </w:t>
            </w:r>
          </w:p>
          <w:p w:rsidR="0053568E" w:rsidRPr="008216F3" w:rsidRDefault="0053568E" w:rsidP="00D51DEA">
            <w:pPr>
              <w:pStyle w:val="31"/>
              <w:ind w:left="360"/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Санкт-Петербург, 2001г.</w:t>
            </w:r>
          </w:p>
          <w:p w:rsidR="00A966DA" w:rsidRPr="00D51DEA" w:rsidRDefault="0053568E" w:rsidP="00A966DA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>Лукин Л.М.</w:t>
            </w:r>
            <w:r w:rsidRPr="008216F3">
              <w:rPr>
                <w:sz w:val="24"/>
                <w:szCs w:val="24"/>
              </w:rPr>
              <w:t xml:space="preserve"> «Кариес зубов», 2004г.</w:t>
            </w:r>
          </w:p>
        </w:tc>
        <w:tc>
          <w:tcPr>
            <w:tcW w:w="4536" w:type="dxa"/>
          </w:tcPr>
          <w:p w:rsidR="0053568E" w:rsidRPr="008216F3" w:rsidRDefault="00A966DA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</w:t>
            </w:r>
            <w:r w:rsidR="0053568E"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вопросы/задания:</w:t>
            </w:r>
          </w:p>
          <w:p w:rsidR="00A966DA" w:rsidRPr="008216F3" w:rsidRDefault="00A966DA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Гигиена полости рта. Средства гигиены полости рта, классификация зубных паст. Порошки. Зубные эликсиры, гели. Зубные щетки, зубочистки,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флоссы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межзубные стимуляторы, жевательные резинки.</w:t>
            </w:r>
          </w:p>
        </w:tc>
        <w:tc>
          <w:tcPr>
            <w:tcW w:w="4252" w:type="dxa"/>
          </w:tcPr>
          <w:p w:rsidR="0053568E" w:rsidRPr="008216F3" w:rsidRDefault="0053568E" w:rsidP="0053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Составление опорного конспекта,</w:t>
            </w:r>
          </w:p>
          <w:p w:rsidR="0053568E" w:rsidRPr="008216F3" w:rsidRDefault="0053568E" w:rsidP="00535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6F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A966DA" w:rsidRPr="008216F3" w:rsidRDefault="00A966DA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средства гигиены;</w:t>
            </w:r>
          </w:p>
          <w:p w:rsidR="00A966DA" w:rsidRPr="008216F3" w:rsidRDefault="00A966DA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 и свойства средств гигиены;</w:t>
            </w:r>
          </w:p>
          <w:p w:rsidR="00A966DA" w:rsidRPr="008216F3" w:rsidRDefault="00A966DA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классификацию зубных паст;</w:t>
            </w:r>
          </w:p>
          <w:p w:rsidR="00A966DA" w:rsidRPr="008216F3" w:rsidRDefault="00A966DA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определение гигиены полости рта с помощью индекса;</w:t>
            </w:r>
          </w:p>
          <w:p w:rsidR="00A966DA" w:rsidRPr="008216F3" w:rsidRDefault="00A966DA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адекватные средства гигиены полости рта для детей и взрослых.</w:t>
            </w:r>
          </w:p>
          <w:p w:rsidR="00A966DA" w:rsidRPr="008216F3" w:rsidRDefault="00A966DA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6DA" w:rsidRPr="002E28E7" w:rsidTr="0053568E">
        <w:trPr>
          <w:trHeight w:val="471"/>
        </w:trPr>
        <w:tc>
          <w:tcPr>
            <w:tcW w:w="567" w:type="dxa"/>
          </w:tcPr>
          <w:p w:rsidR="00A966DA" w:rsidRDefault="0029735E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985" w:type="dxa"/>
          </w:tcPr>
          <w:p w:rsidR="00A966DA" w:rsidRPr="008216F3" w:rsidRDefault="00A966DA" w:rsidP="00F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Предметы гигиен</w:t>
            </w:r>
            <w:r w:rsidR="00241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полости рта. Методы чистки зубов.</w:t>
            </w:r>
          </w:p>
        </w:tc>
        <w:tc>
          <w:tcPr>
            <w:tcW w:w="4111" w:type="dxa"/>
          </w:tcPr>
          <w:p w:rsidR="0053568E" w:rsidRPr="008216F3" w:rsidRDefault="0053568E" w:rsidP="0053568E">
            <w:pPr>
              <w:pStyle w:val="31"/>
              <w:rPr>
                <w:b/>
                <w:sz w:val="24"/>
                <w:szCs w:val="24"/>
                <w:lang w:val="ky-KG"/>
              </w:rPr>
            </w:pPr>
            <w:r w:rsidRPr="008216F3">
              <w:rPr>
                <w:b/>
                <w:sz w:val="24"/>
                <w:szCs w:val="24"/>
                <w:lang w:val="ky-KG"/>
              </w:rPr>
              <w:t>.Основная: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Боровский</w:t>
            </w:r>
            <w:r w:rsidRPr="008216F3">
              <w:rPr>
                <w:sz w:val="24"/>
                <w:szCs w:val="24"/>
                <w:lang w:val="ky-KG"/>
              </w:rPr>
              <w:t xml:space="preserve"> Е.В.</w:t>
            </w:r>
            <w:r w:rsidRPr="008216F3">
              <w:rPr>
                <w:sz w:val="24"/>
                <w:szCs w:val="24"/>
              </w:rPr>
              <w:t xml:space="preserve"> «Терапевтиче</w:t>
            </w:r>
            <w:r w:rsidR="00B634D8">
              <w:rPr>
                <w:sz w:val="24"/>
                <w:szCs w:val="24"/>
              </w:rPr>
              <w:t>ская стоматология», Москва, 2007</w:t>
            </w:r>
            <w:r w:rsidRPr="008216F3">
              <w:rPr>
                <w:sz w:val="24"/>
                <w:szCs w:val="24"/>
              </w:rPr>
              <w:t>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8216F3">
              <w:rPr>
                <w:sz w:val="24"/>
                <w:szCs w:val="24"/>
              </w:rPr>
              <w:t>Усевич</w:t>
            </w:r>
            <w:proofErr w:type="spellEnd"/>
            <w:r w:rsidRPr="008216F3">
              <w:rPr>
                <w:sz w:val="24"/>
                <w:szCs w:val="24"/>
              </w:rPr>
              <w:t xml:space="preserve"> </w:t>
            </w:r>
            <w:r w:rsidRPr="008216F3">
              <w:rPr>
                <w:sz w:val="24"/>
                <w:szCs w:val="24"/>
                <w:lang w:val="ky-KG"/>
              </w:rPr>
              <w:t>Т.Л.</w:t>
            </w:r>
            <w:r w:rsidRPr="008216F3">
              <w:rPr>
                <w:sz w:val="24"/>
                <w:szCs w:val="24"/>
              </w:rPr>
              <w:t>«Терапевтическая стоматология», 2003г.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8216F3">
              <w:rPr>
                <w:sz w:val="24"/>
                <w:szCs w:val="24"/>
              </w:rPr>
              <w:t>Максимовский</w:t>
            </w:r>
            <w:proofErr w:type="spellEnd"/>
            <w:r w:rsidRPr="008216F3">
              <w:rPr>
                <w:sz w:val="24"/>
                <w:szCs w:val="24"/>
              </w:rPr>
              <w:t xml:space="preserve"> «Основы профилактики стоматологических заболеваний»</w:t>
            </w:r>
            <w:r w:rsidRPr="008216F3">
              <w:rPr>
                <w:sz w:val="24"/>
                <w:szCs w:val="24"/>
                <w:lang w:val="ky-KG"/>
              </w:rPr>
              <w:t>,</w:t>
            </w:r>
            <w:r w:rsidRPr="008216F3">
              <w:rPr>
                <w:sz w:val="24"/>
                <w:szCs w:val="24"/>
              </w:rPr>
              <w:t xml:space="preserve"> 2005г</w:t>
            </w:r>
            <w:r w:rsidRPr="008216F3">
              <w:rPr>
                <w:sz w:val="24"/>
                <w:szCs w:val="24"/>
                <w:lang w:val="ky-KG"/>
              </w:rPr>
              <w:t>.</w:t>
            </w:r>
          </w:p>
          <w:p w:rsidR="0053568E" w:rsidRPr="008216F3" w:rsidRDefault="0053568E" w:rsidP="0053568E">
            <w:pPr>
              <w:pStyle w:val="31"/>
              <w:rPr>
                <w:b/>
                <w:sz w:val="24"/>
                <w:szCs w:val="24"/>
              </w:rPr>
            </w:pPr>
            <w:r w:rsidRPr="008216F3">
              <w:rPr>
                <w:b/>
                <w:sz w:val="24"/>
                <w:szCs w:val="24"/>
                <w:lang w:val="ky-KG"/>
              </w:rPr>
              <w:t>2.</w:t>
            </w:r>
            <w:r w:rsidRPr="008216F3">
              <w:rPr>
                <w:b/>
                <w:sz w:val="24"/>
                <w:szCs w:val="24"/>
              </w:rPr>
              <w:t>Дополнительная: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>Лукин Л.М.</w:t>
            </w:r>
            <w:r w:rsidRPr="008216F3">
              <w:rPr>
                <w:sz w:val="24"/>
                <w:szCs w:val="24"/>
              </w:rPr>
              <w:t xml:space="preserve"> «Заболевания слизистой оболочки полости рта»</w:t>
            </w:r>
            <w:r w:rsidRPr="008216F3">
              <w:rPr>
                <w:sz w:val="24"/>
                <w:szCs w:val="24"/>
                <w:lang w:val="ky-KG"/>
              </w:rPr>
              <w:t>,</w:t>
            </w:r>
            <w:r w:rsidRPr="008216F3">
              <w:rPr>
                <w:sz w:val="24"/>
                <w:szCs w:val="24"/>
              </w:rPr>
              <w:t>2000</w:t>
            </w:r>
            <w:r w:rsidRPr="008216F3">
              <w:rPr>
                <w:sz w:val="24"/>
                <w:szCs w:val="24"/>
                <w:lang w:val="ky-KG"/>
              </w:rPr>
              <w:t xml:space="preserve"> </w:t>
            </w:r>
            <w:r w:rsidRPr="008216F3">
              <w:rPr>
                <w:sz w:val="24"/>
                <w:szCs w:val="24"/>
              </w:rPr>
              <w:t>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Николаев</w:t>
            </w:r>
            <w:r w:rsidRPr="008216F3">
              <w:rPr>
                <w:sz w:val="24"/>
                <w:szCs w:val="24"/>
                <w:lang w:val="ky-KG"/>
              </w:rPr>
              <w:t xml:space="preserve"> А.И.</w:t>
            </w:r>
            <w:r w:rsidRPr="008216F3">
              <w:rPr>
                <w:sz w:val="24"/>
                <w:szCs w:val="24"/>
              </w:rPr>
              <w:t>,</w:t>
            </w:r>
            <w:r w:rsidRPr="008216F3">
              <w:rPr>
                <w:sz w:val="24"/>
                <w:szCs w:val="24"/>
                <w:lang w:val="ky-KG"/>
              </w:rPr>
              <w:t xml:space="preserve"> </w:t>
            </w:r>
            <w:r w:rsidRPr="008216F3">
              <w:rPr>
                <w:sz w:val="24"/>
                <w:szCs w:val="24"/>
              </w:rPr>
              <w:t>Цепов</w:t>
            </w:r>
            <w:r w:rsidRPr="008216F3">
              <w:rPr>
                <w:sz w:val="24"/>
                <w:szCs w:val="24"/>
                <w:lang w:val="ky-KG"/>
              </w:rPr>
              <w:t>Л.М.</w:t>
            </w:r>
            <w:r w:rsidRPr="008216F3">
              <w:rPr>
                <w:sz w:val="24"/>
                <w:szCs w:val="24"/>
              </w:rPr>
              <w:t xml:space="preserve"> «Практическая терапевтическая стоматология»</w:t>
            </w:r>
            <w:r w:rsidRPr="008216F3">
              <w:rPr>
                <w:sz w:val="24"/>
                <w:szCs w:val="24"/>
                <w:lang w:val="ky-KG"/>
              </w:rPr>
              <w:t xml:space="preserve">, </w:t>
            </w:r>
          </w:p>
          <w:p w:rsidR="0053568E" w:rsidRPr="008216F3" w:rsidRDefault="0053568E" w:rsidP="00D51DEA">
            <w:pPr>
              <w:pStyle w:val="31"/>
              <w:ind w:left="360"/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Санкт-Петербург, 2001г.</w:t>
            </w:r>
          </w:p>
          <w:p w:rsidR="00A966DA" w:rsidRPr="00D51DEA" w:rsidRDefault="0053568E" w:rsidP="00A966DA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>Лукин Л.М.</w:t>
            </w:r>
            <w:r w:rsidRPr="008216F3">
              <w:rPr>
                <w:sz w:val="24"/>
                <w:szCs w:val="24"/>
              </w:rPr>
              <w:t xml:space="preserve"> «Кариес зубов», 2004г.</w:t>
            </w:r>
          </w:p>
        </w:tc>
        <w:tc>
          <w:tcPr>
            <w:tcW w:w="4536" w:type="dxa"/>
          </w:tcPr>
          <w:p w:rsidR="0053568E" w:rsidRPr="008216F3" w:rsidRDefault="0053568E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вопросы/задания:</w:t>
            </w:r>
          </w:p>
          <w:p w:rsidR="00A966DA" w:rsidRPr="008216F3" w:rsidRDefault="00A966DA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Гигиена полости рта. Предметы гигиены полости рта, классификация зубных паст. Порошки. Зубные эликсиры, гели. Зубные щетки, зубочистки,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флоссы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межзубные стимуляторы, жевательные резинки. Методы чистки зубов. Стандартные методы чистки зубов. Контролируемая чистка зубов. Методы индивидуального контроля самостоятельной чистки зубов.</w:t>
            </w:r>
          </w:p>
          <w:p w:rsidR="00A966DA" w:rsidRPr="008216F3" w:rsidRDefault="00A966DA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53568E" w:rsidRPr="008216F3" w:rsidRDefault="0053568E" w:rsidP="0053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Составление опорного конспекта,</w:t>
            </w:r>
          </w:p>
          <w:p w:rsidR="0053568E" w:rsidRPr="008216F3" w:rsidRDefault="0053568E" w:rsidP="00535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6F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A966DA" w:rsidRPr="008216F3" w:rsidRDefault="00A966DA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виды зубных щеток, характеристика их, способ применения;</w:t>
            </w:r>
          </w:p>
          <w:p w:rsidR="00A966DA" w:rsidRPr="008216F3" w:rsidRDefault="00A966DA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виды зубочисток, характеристика их, способ применения;</w:t>
            </w:r>
          </w:p>
          <w:p w:rsidR="00A966DA" w:rsidRPr="008216F3" w:rsidRDefault="00A966DA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виды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флоссов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характеристика их, способы применения;</w:t>
            </w:r>
          </w:p>
          <w:p w:rsidR="00A966DA" w:rsidRPr="008216F3" w:rsidRDefault="00A966DA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методы чистки зубов.</w:t>
            </w:r>
          </w:p>
        </w:tc>
      </w:tr>
      <w:tr w:rsidR="00A966DA" w:rsidRPr="002E28E7" w:rsidTr="0053568E">
        <w:trPr>
          <w:trHeight w:val="471"/>
        </w:trPr>
        <w:tc>
          <w:tcPr>
            <w:tcW w:w="567" w:type="dxa"/>
          </w:tcPr>
          <w:p w:rsidR="00A966DA" w:rsidRDefault="0029735E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85" w:type="dxa"/>
          </w:tcPr>
          <w:p w:rsidR="00A966DA" w:rsidRPr="008216F3" w:rsidRDefault="00A966DA" w:rsidP="00F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241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ема: Обучение детей и взрослых 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гигиене полости рта.</w:t>
            </w:r>
          </w:p>
          <w:p w:rsidR="00A966DA" w:rsidRPr="008216F3" w:rsidRDefault="00A966DA" w:rsidP="00F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53568E" w:rsidRPr="008216F3" w:rsidRDefault="0053568E" w:rsidP="0053568E">
            <w:pPr>
              <w:pStyle w:val="31"/>
              <w:rPr>
                <w:b/>
                <w:sz w:val="24"/>
                <w:szCs w:val="24"/>
                <w:lang w:val="ky-KG"/>
              </w:rPr>
            </w:pPr>
            <w:r w:rsidRPr="008216F3">
              <w:rPr>
                <w:b/>
                <w:sz w:val="24"/>
                <w:szCs w:val="24"/>
                <w:lang w:val="ky-KG"/>
              </w:rPr>
              <w:t>.Основная: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Боровский</w:t>
            </w:r>
            <w:r w:rsidRPr="008216F3">
              <w:rPr>
                <w:sz w:val="24"/>
                <w:szCs w:val="24"/>
                <w:lang w:val="ky-KG"/>
              </w:rPr>
              <w:t xml:space="preserve"> Е.В.</w:t>
            </w:r>
            <w:r w:rsidRPr="008216F3">
              <w:rPr>
                <w:sz w:val="24"/>
                <w:szCs w:val="24"/>
              </w:rPr>
              <w:t xml:space="preserve"> «Терапевтиче</w:t>
            </w:r>
            <w:r w:rsidR="00B634D8">
              <w:rPr>
                <w:sz w:val="24"/>
                <w:szCs w:val="24"/>
              </w:rPr>
              <w:t>ская стоматология», Москва, 2007</w:t>
            </w:r>
            <w:r w:rsidRPr="008216F3">
              <w:rPr>
                <w:sz w:val="24"/>
                <w:szCs w:val="24"/>
              </w:rPr>
              <w:t>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8216F3">
              <w:rPr>
                <w:sz w:val="24"/>
                <w:szCs w:val="24"/>
              </w:rPr>
              <w:t>Усевич</w:t>
            </w:r>
            <w:proofErr w:type="spellEnd"/>
            <w:r w:rsidRPr="008216F3">
              <w:rPr>
                <w:sz w:val="24"/>
                <w:szCs w:val="24"/>
              </w:rPr>
              <w:t xml:space="preserve"> </w:t>
            </w:r>
            <w:r w:rsidR="00241452">
              <w:rPr>
                <w:sz w:val="24"/>
                <w:szCs w:val="24"/>
                <w:lang w:val="ky-KG"/>
              </w:rPr>
              <w:t>Т.</w:t>
            </w:r>
            <w:r w:rsidRPr="008216F3">
              <w:rPr>
                <w:sz w:val="24"/>
                <w:szCs w:val="24"/>
                <w:lang w:val="ky-KG"/>
              </w:rPr>
              <w:t>Л.</w:t>
            </w:r>
            <w:r w:rsidRPr="008216F3">
              <w:rPr>
                <w:sz w:val="24"/>
                <w:szCs w:val="24"/>
              </w:rPr>
              <w:t>«Терапевтическая стоматология», 2003г.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8216F3">
              <w:rPr>
                <w:sz w:val="24"/>
                <w:szCs w:val="24"/>
              </w:rPr>
              <w:t>Максимовский</w:t>
            </w:r>
            <w:proofErr w:type="spellEnd"/>
            <w:r w:rsidRPr="008216F3">
              <w:rPr>
                <w:sz w:val="24"/>
                <w:szCs w:val="24"/>
              </w:rPr>
              <w:t xml:space="preserve"> «Основы профилактики стоматологических заболеваний»</w:t>
            </w:r>
            <w:r w:rsidRPr="008216F3">
              <w:rPr>
                <w:sz w:val="24"/>
                <w:szCs w:val="24"/>
                <w:lang w:val="ky-KG"/>
              </w:rPr>
              <w:t>,</w:t>
            </w:r>
            <w:r w:rsidRPr="008216F3">
              <w:rPr>
                <w:sz w:val="24"/>
                <w:szCs w:val="24"/>
              </w:rPr>
              <w:t xml:space="preserve"> 2005г</w:t>
            </w:r>
            <w:r w:rsidRPr="008216F3">
              <w:rPr>
                <w:sz w:val="24"/>
                <w:szCs w:val="24"/>
                <w:lang w:val="ky-KG"/>
              </w:rPr>
              <w:t>.</w:t>
            </w:r>
          </w:p>
          <w:p w:rsidR="0053568E" w:rsidRPr="008216F3" w:rsidRDefault="0053568E" w:rsidP="0053568E">
            <w:pPr>
              <w:pStyle w:val="31"/>
              <w:jc w:val="both"/>
              <w:rPr>
                <w:sz w:val="24"/>
                <w:szCs w:val="24"/>
              </w:rPr>
            </w:pPr>
          </w:p>
          <w:p w:rsidR="0053568E" w:rsidRPr="008216F3" w:rsidRDefault="0053568E" w:rsidP="0053568E">
            <w:pPr>
              <w:pStyle w:val="31"/>
              <w:rPr>
                <w:b/>
                <w:sz w:val="24"/>
                <w:szCs w:val="24"/>
              </w:rPr>
            </w:pPr>
            <w:r w:rsidRPr="008216F3">
              <w:rPr>
                <w:b/>
                <w:sz w:val="24"/>
                <w:szCs w:val="24"/>
                <w:lang w:val="ky-KG"/>
              </w:rPr>
              <w:lastRenderedPageBreak/>
              <w:t>2.</w:t>
            </w:r>
            <w:r w:rsidRPr="008216F3">
              <w:rPr>
                <w:b/>
                <w:sz w:val="24"/>
                <w:szCs w:val="24"/>
              </w:rPr>
              <w:t>Дополнительная: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>Лукин Л.М.</w:t>
            </w:r>
            <w:r w:rsidRPr="008216F3">
              <w:rPr>
                <w:sz w:val="24"/>
                <w:szCs w:val="24"/>
              </w:rPr>
              <w:t xml:space="preserve"> «Заболевания слизистой оболочки полости рта»</w:t>
            </w:r>
            <w:r w:rsidRPr="008216F3">
              <w:rPr>
                <w:sz w:val="24"/>
                <w:szCs w:val="24"/>
                <w:lang w:val="ky-KG"/>
              </w:rPr>
              <w:t>,</w:t>
            </w:r>
            <w:r w:rsidRPr="008216F3">
              <w:rPr>
                <w:sz w:val="24"/>
                <w:szCs w:val="24"/>
              </w:rPr>
              <w:t>2000</w:t>
            </w:r>
            <w:r w:rsidRPr="008216F3">
              <w:rPr>
                <w:sz w:val="24"/>
                <w:szCs w:val="24"/>
                <w:lang w:val="ky-KG"/>
              </w:rPr>
              <w:t xml:space="preserve"> </w:t>
            </w:r>
            <w:r w:rsidRPr="008216F3">
              <w:rPr>
                <w:sz w:val="24"/>
                <w:szCs w:val="24"/>
              </w:rPr>
              <w:t>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Николаев</w:t>
            </w:r>
            <w:r w:rsidRPr="008216F3">
              <w:rPr>
                <w:sz w:val="24"/>
                <w:szCs w:val="24"/>
                <w:lang w:val="ky-KG"/>
              </w:rPr>
              <w:t xml:space="preserve"> А.И.</w:t>
            </w:r>
            <w:r w:rsidRPr="008216F3">
              <w:rPr>
                <w:sz w:val="24"/>
                <w:szCs w:val="24"/>
              </w:rPr>
              <w:t>,</w:t>
            </w:r>
            <w:r w:rsidRPr="008216F3">
              <w:rPr>
                <w:sz w:val="24"/>
                <w:szCs w:val="24"/>
                <w:lang w:val="ky-KG"/>
              </w:rPr>
              <w:t xml:space="preserve"> </w:t>
            </w:r>
            <w:r w:rsidRPr="008216F3">
              <w:rPr>
                <w:sz w:val="24"/>
                <w:szCs w:val="24"/>
              </w:rPr>
              <w:t>Цепов</w:t>
            </w:r>
            <w:r w:rsidRPr="008216F3">
              <w:rPr>
                <w:sz w:val="24"/>
                <w:szCs w:val="24"/>
                <w:lang w:val="ky-KG"/>
              </w:rPr>
              <w:t>Л.М.</w:t>
            </w:r>
            <w:r w:rsidRPr="008216F3">
              <w:rPr>
                <w:sz w:val="24"/>
                <w:szCs w:val="24"/>
              </w:rPr>
              <w:t xml:space="preserve"> «Практическая терапевтическая стоматология»</w:t>
            </w:r>
            <w:r w:rsidRPr="008216F3">
              <w:rPr>
                <w:sz w:val="24"/>
                <w:szCs w:val="24"/>
                <w:lang w:val="ky-KG"/>
              </w:rPr>
              <w:t xml:space="preserve">, </w:t>
            </w:r>
          </w:p>
          <w:p w:rsidR="0053568E" w:rsidRPr="008216F3" w:rsidRDefault="0053568E" w:rsidP="00D51DEA">
            <w:pPr>
              <w:pStyle w:val="31"/>
              <w:ind w:left="360"/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Санкт-Петербург, 2001г.</w:t>
            </w:r>
          </w:p>
          <w:p w:rsidR="00A966DA" w:rsidRPr="00D51DEA" w:rsidRDefault="0053568E" w:rsidP="00A966DA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>Лукин Л.М.</w:t>
            </w:r>
            <w:r w:rsidRPr="008216F3">
              <w:rPr>
                <w:sz w:val="24"/>
                <w:szCs w:val="24"/>
              </w:rPr>
              <w:t xml:space="preserve"> «Кариес зубов», 2004г.</w:t>
            </w:r>
          </w:p>
        </w:tc>
        <w:tc>
          <w:tcPr>
            <w:tcW w:w="4536" w:type="dxa"/>
          </w:tcPr>
          <w:p w:rsidR="0053568E" w:rsidRPr="008216F3" w:rsidRDefault="00A966DA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lastRenderedPageBreak/>
              <w:t xml:space="preserve"> </w:t>
            </w:r>
            <w:r w:rsidR="0053568E"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вопросы/задания:</w:t>
            </w:r>
          </w:p>
          <w:p w:rsidR="00A966DA" w:rsidRPr="008216F3" w:rsidRDefault="00A966DA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и взрослых гигиене полости рта. Организация этого процесса и контроль над проведением. План занятия.</w:t>
            </w:r>
          </w:p>
          <w:p w:rsidR="00A966DA" w:rsidRPr="008216F3" w:rsidRDefault="00A966DA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8216F3" w:rsidRPr="008216F3" w:rsidRDefault="008216F3" w:rsidP="0082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Составление опорного конспекта,</w:t>
            </w:r>
          </w:p>
          <w:p w:rsidR="008216F3" w:rsidRPr="008216F3" w:rsidRDefault="008216F3" w:rsidP="00821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6F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29735E" w:rsidRPr="008216F3" w:rsidRDefault="0029735E" w:rsidP="0029735E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обучения гигиене полости рта в зависимости от возраста;</w:t>
            </w:r>
          </w:p>
          <w:p w:rsidR="0029735E" w:rsidRPr="008216F3" w:rsidRDefault="00BA3AAC" w:rsidP="0029735E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занятий </w:t>
            </w:r>
            <w:r w:rsidR="0029735E"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гигиене полости рта.</w:t>
            </w:r>
          </w:p>
          <w:p w:rsidR="00A966DA" w:rsidRPr="008216F3" w:rsidRDefault="00A966DA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DEA" w:rsidRPr="002E28E7" w:rsidTr="00D51DEA">
        <w:trPr>
          <w:trHeight w:val="471"/>
        </w:trPr>
        <w:tc>
          <w:tcPr>
            <w:tcW w:w="567" w:type="dxa"/>
            <w:shd w:val="clear" w:color="auto" w:fill="E5B8B7" w:themeFill="accent2" w:themeFillTint="66"/>
          </w:tcPr>
          <w:p w:rsidR="00D51DEA" w:rsidRDefault="00D51DEA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E5B8B7" w:themeFill="accent2" w:themeFillTint="66"/>
          </w:tcPr>
          <w:p w:rsidR="00D51DEA" w:rsidRPr="008216F3" w:rsidRDefault="00D51DEA" w:rsidP="00F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E5B8B7" w:themeFill="accent2" w:themeFillTint="66"/>
          </w:tcPr>
          <w:p w:rsidR="00D51DEA" w:rsidRPr="008216F3" w:rsidRDefault="00D51DEA" w:rsidP="00D51DEA">
            <w:pPr>
              <w:pStyle w:val="31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 семестр</w:t>
            </w:r>
          </w:p>
        </w:tc>
        <w:tc>
          <w:tcPr>
            <w:tcW w:w="4536" w:type="dxa"/>
            <w:shd w:val="clear" w:color="auto" w:fill="E5B8B7" w:themeFill="accent2" w:themeFillTint="66"/>
          </w:tcPr>
          <w:p w:rsidR="00D51DEA" w:rsidRPr="008216F3" w:rsidRDefault="00D51DEA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4252" w:type="dxa"/>
            <w:shd w:val="clear" w:color="auto" w:fill="E5B8B7" w:themeFill="accent2" w:themeFillTint="66"/>
          </w:tcPr>
          <w:p w:rsidR="00D51DEA" w:rsidRPr="008216F3" w:rsidRDefault="00D51DEA" w:rsidP="0082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966DA" w:rsidRPr="002E28E7" w:rsidTr="0053568E">
        <w:trPr>
          <w:trHeight w:val="471"/>
        </w:trPr>
        <w:tc>
          <w:tcPr>
            <w:tcW w:w="567" w:type="dxa"/>
          </w:tcPr>
          <w:p w:rsidR="00A966DA" w:rsidRDefault="0029735E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5" w:type="dxa"/>
          </w:tcPr>
          <w:p w:rsidR="00A966DA" w:rsidRPr="008216F3" w:rsidRDefault="0029735E" w:rsidP="00F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Профилактика болезней пародонта.</w:t>
            </w:r>
          </w:p>
        </w:tc>
        <w:tc>
          <w:tcPr>
            <w:tcW w:w="4111" w:type="dxa"/>
          </w:tcPr>
          <w:p w:rsidR="0053568E" w:rsidRPr="008216F3" w:rsidRDefault="0053568E" w:rsidP="0053568E">
            <w:pPr>
              <w:pStyle w:val="31"/>
              <w:rPr>
                <w:b/>
                <w:sz w:val="24"/>
                <w:szCs w:val="24"/>
                <w:lang w:val="ky-KG"/>
              </w:rPr>
            </w:pPr>
            <w:r w:rsidRPr="008216F3">
              <w:rPr>
                <w:b/>
                <w:sz w:val="24"/>
                <w:szCs w:val="24"/>
                <w:lang w:val="ky-KG"/>
              </w:rPr>
              <w:t>.Основная: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Боровский</w:t>
            </w:r>
            <w:r w:rsidRPr="008216F3">
              <w:rPr>
                <w:sz w:val="24"/>
                <w:szCs w:val="24"/>
                <w:lang w:val="ky-KG"/>
              </w:rPr>
              <w:t xml:space="preserve"> Е.В.</w:t>
            </w:r>
            <w:r w:rsidRPr="008216F3">
              <w:rPr>
                <w:sz w:val="24"/>
                <w:szCs w:val="24"/>
              </w:rPr>
              <w:t xml:space="preserve"> «Терапевтиче</w:t>
            </w:r>
            <w:r w:rsidR="00B634D8">
              <w:rPr>
                <w:sz w:val="24"/>
                <w:szCs w:val="24"/>
              </w:rPr>
              <w:t>ская стоматология», Москва, 2007</w:t>
            </w:r>
            <w:r w:rsidRPr="008216F3">
              <w:rPr>
                <w:sz w:val="24"/>
                <w:szCs w:val="24"/>
              </w:rPr>
              <w:t>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8216F3">
              <w:rPr>
                <w:sz w:val="24"/>
                <w:szCs w:val="24"/>
              </w:rPr>
              <w:t>Усевич</w:t>
            </w:r>
            <w:proofErr w:type="spellEnd"/>
            <w:r w:rsidRPr="008216F3">
              <w:rPr>
                <w:sz w:val="24"/>
                <w:szCs w:val="24"/>
              </w:rPr>
              <w:t xml:space="preserve"> </w:t>
            </w:r>
            <w:r w:rsidRPr="008216F3">
              <w:rPr>
                <w:sz w:val="24"/>
                <w:szCs w:val="24"/>
                <w:lang w:val="ky-KG"/>
              </w:rPr>
              <w:t>Т.Л.</w:t>
            </w:r>
            <w:r w:rsidRPr="008216F3">
              <w:rPr>
                <w:sz w:val="24"/>
                <w:szCs w:val="24"/>
              </w:rPr>
              <w:t>«Терапевтическая стоматология», 2003г.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8216F3">
              <w:rPr>
                <w:sz w:val="24"/>
                <w:szCs w:val="24"/>
              </w:rPr>
              <w:t>Максимовский</w:t>
            </w:r>
            <w:proofErr w:type="spellEnd"/>
            <w:r w:rsidRPr="008216F3">
              <w:rPr>
                <w:sz w:val="24"/>
                <w:szCs w:val="24"/>
              </w:rPr>
              <w:t xml:space="preserve"> «Основы профилактики стоматологических заболеваний»</w:t>
            </w:r>
            <w:r w:rsidRPr="008216F3">
              <w:rPr>
                <w:sz w:val="24"/>
                <w:szCs w:val="24"/>
                <w:lang w:val="ky-KG"/>
              </w:rPr>
              <w:t>,</w:t>
            </w:r>
            <w:r w:rsidRPr="008216F3">
              <w:rPr>
                <w:sz w:val="24"/>
                <w:szCs w:val="24"/>
              </w:rPr>
              <w:t xml:space="preserve"> 2005г</w:t>
            </w:r>
            <w:r w:rsidRPr="008216F3">
              <w:rPr>
                <w:sz w:val="24"/>
                <w:szCs w:val="24"/>
                <w:lang w:val="ky-KG"/>
              </w:rPr>
              <w:t>.</w:t>
            </w:r>
          </w:p>
          <w:p w:rsidR="0053568E" w:rsidRPr="008216F3" w:rsidRDefault="0053568E" w:rsidP="0053568E">
            <w:pPr>
              <w:pStyle w:val="31"/>
              <w:jc w:val="both"/>
              <w:rPr>
                <w:sz w:val="24"/>
                <w:szCs w:val="24"/>
              </w:rPr>
            </w:pPr>
          </w:p>
          <w:p w:rsidR="0053568E" w:rsidRPr="008216F3" w:rsidRDefault="0053568E" w:rsidP="0053568E">
            <w:pPr>
              <w:pStyle w:val="31"/>
              <w:rPr>
                <w:b/>
                <w:sz w:val="24"/>
                <w:szCs w:val="24"/>
              </w:rPr>
            </w:pPr>
            <w:r w:rsidRPr="008216F3">
              <w:rPr>
                <w:b/>
                <w:sz w:val="24"/>
                <w:szCs w:val="24"/>
                <w:lang w:val="ky-KG"/>
              </w:rPr>
              <w:t>2.</w:t>
            </w:r>
            <w:r w:rsidRPr="008216F3">
              <w:rPr>
                <w:b/>
                <w:sz w:val="24"/>
                <w:szCs w:val="24"/>
              </w:rPr>
              <w:t>Дополнительная: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>Лукин Л.М.</w:t>
            </w:r>
            <w:r w:rsidRPr="008216F3">
              <w:rPr>
                <w:sz w:val="24"/>
                <w:szCs w:val="24"/>
              </w:rPr>
              <w:t xml:space="preserve"> «Заболевания слизистой оболочки полости рта»</w:t>
            </w:r>
            <w:r w:rsidRPr="008216F3">
              <w:rPr>
                <w:sz w:val="24"/>
                <w:szCs w:val="24"/>
                <w:lang w:val="ky-KG"/>
              </w:rPr>
              <w:t>,</w:t>
            </w:r>
            <w:r w:rsidRPr="008216F3">
              <w:rPr>
                <w:sz w:val="24"/>
                <w:szCs w:val="24"/>
              </w:rPr>
              <w:t>2000</w:t>
            </w:r>
            <w:r w:rsidRPr="008216F3">
              <w:rPr>
                <w:sz w:val="24"/>
                <w:szCs w:val="24"/>
                <w:lang w:val="ky-KG"/>
              </w:rPr>
              <w:t xml:space="preserve"> </w:t>
            </w:r>
            <w:r w:rsidRPr="008216F3">
              <w:rPr>
                <w:sz w:val="24"/>
                <w:szCs w:val="24"/>
              </w:rPr>
              <w:t>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Николаев</w:t>
            </w:r>
            <w:r w:rsidRPr="008216F3">
              <w:rPr>
                <w:sz w:val="24"/>
                <w:szCs w:val="24"/>
                <w:lang w:val="ky-KG"/>
              </w:rPr>
              <w:t xml:space="preserve"> А.И.</w:t>
            </w:r>
            <w:r w:rsidRPr="008216F3">
              <w:rPr>
                <w:sz w:val="24"/>
                <w:szCs w:val="24"/>
              </w:rPr>
              <w:t>,</w:t>
            </w:r>
            <w:r w:rsidRPr="008216F3">
              <w:rPr>
                <w:sz w:val="24"/>
                <w:szCs w:val="24"/>
                <w:lang w:val="ky-KG"/>
              </w:rPr>
              <w:t xml:space="preserve"> </w:t>
            </w:r>
            <w:r w:rsidRPr="008216F3">
              <w:rPr>
                <w:sz w:val="24"/>
                <w:szCs w:val="24"/>
              </w:rPr>
              <w:t>Цепов</w:t>
            </w:r>
            <w:r w:rsidRPr="008216F3">
              <w:rPr>
                <w:sz w:val="24"/>
                <w:szCs w:val="24"/>
                <w:lang w:val="ky-KG"/>
              </w:rPr>
              <w:t>Л.М.</w:t>
            </w:r>
            <w:r w:rsidRPr="008216F3">
              <w:rPr>
                <w:sz w:val="24"/>
                <w:szCs w:val="24"/>
              </w:rPr>
              <w:t xml:space="preserve"> «Практическая терапевтическая стоматология»</w:t>
            </w:r>
            <w:r w:rsidRPr="008216F3">
              <w:rPr>
                <w:sz w:val="24"/>
                <w:szCs w:val="24"/>
                <w:lang w:val="ky-KG"/>
              </w:rPr>
              <w:t xml:space="preserve">, </w:t>
            </w:r>
          </w:p>
          <w:p w:rsidR="0053568E" w:rsidRPr="008216F3" w:rsidRDefault="0053568E" w:rsidP="0053568E">
            <w:pPr>
              <w:pStyle w:val="31"/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 xml:space="preserve">      </w:t>
            </w:r>
            <w:r w:rsidRPr="008216F3">
              <w:rPr>
                <w:sz w:val="24"/>
                <w:szCs w:val="24"/>
              </w:rPr>
              <w:t>Санкт-Петербург, 2001г.</w:t>
            </w:r>
          </w:p>
          <w:p w:rsidR="00A966DA" w:rsidRPr="00D51DEA" w:rsidRDefault="0053568E" w:rsidP="00A966DA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>Лукин Л.М.</w:t>
            </w:r>
            <w:r w:rsidRPr="008216F3">
              <w:rPr>
                <w:sz w:val="24"/>
                <w:szCs w:val="24"/>
              </w:rPr>
              <w:t xml:space="preserve"> «Кариес зубов», 2004г.</w:t>
            </w:r>
          </w:p>
        </w:tc>
        <w:tc>
          <w:tcPr>
            <w:tcW w:w="4536" w:type="dxa"/>
          </w:tcPr>
          <w:p w:rsidR="0053568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      </w:t>
            </w:r>
            <w:r w:rsidR="0053568E"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вопросы/задания:</w:t>
            </w:r>
          </w:p>
          <w:p w:rsidR="0029735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болезней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парадонта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Факторы риска возникновения заболеваний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парадонта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Подходы. </w:t>
            </w:r>
          </w:p>
          <w:p w:rsidR="0029735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Методы и средства профилактики болезней пародонта.   Роль гигиены полости рта в профилактике болезней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парадонта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41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41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Кариесогенная</w:t>
            </w:r>
            <w:proofErr w:type="spellEnd"/>
            <w:r w:rsidR="00241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ситуация 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полости рта, способы ее выявления. </w:t>
            </w:r>
          </w:p>
          <w:p w:rsidR="00A966DA" w:rsidRPr="008216F3" w:rsidRDefault="00A966DA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8216F3" w:rsidRPr="008216F3" w:rsidRDefault="008216F3" w:rsidP="0082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Составление опорного конспекта,</w:t>
            </w:r>
          </w:p>
          <w:p w:rsidR="008216F3" w:rsidRPr="008216F3" w:rsidRDefault="008216F3" w:rsidP="00821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6F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29735E" w:rsidRPr="008216F3" w:rsidRDefault="0029735E" w:rsidP="0029735E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факторы риска возникновения заболеваний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парадонта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9735E" w:rsidRPr="008216F3" w:rsidRDefault="0029735E" w:rsidP="0029735E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удаления зубных отложений;</w:t>
            </w:r>
          </w:p>
          <w:p w:rsidR="0029735E" w:rsidRPr="008216F3" w:rsidRDefault="0029735E" w:rsidP="0029735E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профессиональную гигиену полости рта.</w:t>
            </w:r>
          </w:p>
          <w:p w:rsidR="00A966DA" w:rsidRPr="008216F3" w:rsidRDefault="00A966DA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6DA" w:rsidRPr="002E28E7" w:rsidTr="0053568E">
        <w:trPr>
          <w:trHeight w:val="471"/>
        </w:trPr>
        <w:tc>
          <w:tcPr>
            <w:tcW w:w="567" w:type="dxa"/>
          </w:tcPr>
          <w:p w:rsidR="00A966DA" w:rsidRDefault="0029735E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5" w:type="dxa"/>
          </w:tcPr>
          <w:p w:rsidR="0029735E" w:rsidRPr="008216F3" w:rsidRDefault="0029735E" w:rsidP="00F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Этапы развития 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прикуса ребенка. Морфологические нормы</w:t>
            </w:r>
            <w:r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A966DA" w:rsidRPr="008216F3" w:rsidRDefault="00A966DA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53568E" w:rsidRPr="008216F3" w:rsidRDefault="0053568E" w:rsidP="0053568E">
            <w:pPr>
              <w:pStyle w:val="31"/>
              <w:rPr>
                <w:b/>
                <w:sz w:val="24"/>
                <w:szCs w:val="24"/>
                <w:lang w:val="ky-KG"/>
              </w:rPr>
            </w:pPr>
            <w:r w:rsidRPr="008216F3">
              <w:rPr>
                <w:b/>
                <w:sz w:val="24"/>
                <w:szCs w:val="24"/>
                <w:lang w:val="ky-KG"/>
              </w:rPr>
              <w:lastRenderedPageBreak/>
              <w:t>.Основная: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Боровский</w:t>
            </w:r>
            <w:r w:rsidRPr="008216F3">
              <w:rPr>
                <w:sz w:val="24"/>
                <w:szCs w:val="24"/>
                <w:lang w:val="ky-KG"/>
              </w:rPr>
              <w:t xml:space="preserve"> Е.В.</w:t>
            </w:r>
            <w:r w:rsidRPr="008216F3">
              <w:rPr>
                <w:sz w:val="24"/>
                <w:szCs w:val="24"/>
              </w:rPr>
              <w:t xml:space="preserve"> «Терапевтиче</w:t>
            </w:r>
            <w:r w:rsidR="00B634D8">
              <w:rPr>
                <w:sz w:val="24"/>
                <w:szCs w:val="24"/>
              </w:rPr>
              <w:t xml:space="preserve">ская </w:t>
            </w:r>
            <w:r w:rsidR="00B634D8">
              <w:rPr>
                <w:sz w:val="24"/>
                <w:szCs w:val="24"/>
              </w:rPr>
              <w:lastRenderedPageBreak/>
              <w:t>стоматология», Москва, 2007</w:t>
            </w:r>
            <w:r w:rsidRPr="008216F3">
              <w:rPr>
                <w:sz w:val="24"/>
                <w:szCs w:val="24"/>
              </w:rPr>
              <w:t>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8216F3">
              <w:rPr>
                <w:sz w:val="24"/>
                <w:szCs w:val="24"/>
              </w:rPr>
              <w:t>Усевич</w:t>
            </w:r>
            <w:proofErr w:type="spellEnd"/>
            <w:r w:rsidRPr="008216F3">
              <w:rPr>
                <w:sz w:val="24"/>
                <w:szCs w:val="24"/>
              </w:rPr>
              <w:t xml:space="preserve"> </w:t>
            </w:r>
            <w:r w:rsidRPr="008216F3">
              <w:rPr>
                <w:sz w:val="24"/>
                <w:szCs w:val="24"/>
                <w:lang w:val="ky-KG"/>
              </w:rPr>
              <w:t xml:space="preserve"> Т.Л.</w:t>
            </w:r>
            <w:r w:rsidRPr="008216F3">
              <w:rPr>
                <w:sz w:val="24"/>
                <w:szCs w:val="24"/>
              </w:rPr>
              <w:t>«Терапевтическая стоматология», 2003г.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8216F3">
              <w:rPr>
                <w:sz w:val="24"/>
                <w:szCs w:val="24"/>
              </w:rPr>
              <w:t>Максимовский</w:t>
            </w:r>
            <w:proofErr w:type="spellEnd"/>
            <w:r w:rsidRPr="008216F3">
              <w:rPr>
                <w:sz w:val="24"/>
                <w:szCs w:val="24"/>
              </w:rPr>
              <w:t xml:space="preserve"> «Основы профилактики стоматологических заболеваний»</w:t>
            </w:r>
            <w:r w:rsidRPr="008216F3">
              <w:rPr>
                <w:sz w:val="24"/>
                <w:szCs w:val="24"/>
                <w:lang w:val="ky-KG"/>
              </w:rPr>
              <w:t>,</w:t>
            </w:r>
            <w:r w:rsidRPr="008216F3">
              <w:rPr>
                <w:sz w:val="24"/>
                <w:szCs w:val="24"/>
              </w:rPr>
              <w:t xml:space="preserve"> 2005г</w:t>
            </w:r>
            <w:r w:rsidRPr="008216F3">
              <w:rPr>
                <w:sz w:val="24"/>
                <w:szCs w:val="24"/>
                <w:lang w:val="ky-KG"/>
              </w:rPr>
              <w:t>.</w:t>
            </w:r>
          </w:p>
          <w:p w:rsidR="0053568E" w:rsidRPr="008216F3" w:rsidRDefault="0053568E" w:rsidP="0053568E">
            <w:pPr>
              <w:pStyle w:val="31"/>
              <w:rPr>
                <w:b/>
                <w:sz w:val="24"/>
                <w:szCs w:val="24"/>
              </w:rPr>
            </w:pPr>
            <w:r w:rsidRPr="008216F3">
              <w:rPr>
                <w:b/>
                <w:sz w:val="24"/>
                <w:szCs w:val="24"/>
                <w:lang w:val="ky-KG"/>
              </w:rPr>
              <w:t>2.</w:t>
            </w:r>
            <w:r w:rsidRPr="008216F3">
              <w:rPr>
                <w:b/>
                <w:sz w:val="24"/>
                <w:szCs w:val="24"/>
              </w:rPr>
              <w:t>Дополнительная: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>Лукин Л.М.</w:t>
            </w:r>
            <w:r w:rsidRPr="008216F3">
              <w:rPr>
                <w:sz w:val="24"/>
                <w:szCs w:val="24"/>
              </w:rPr>
              <w:t xml:space="preserve"> «Заболевания слизистой оболочки полости рта»</w:t>
            </w:r>
            <w:r w:rsidRPr="008216F3">
              <w:rPr>
                <w:sz w:val="24"/>
                <w:szCs w:val="24"/>
                <w:lang w:val="ky-KG"/>
              </w:rPr>
              <w:t>,</w:t>
            </w:r>
            <w:r w:rsidRPr="008216F3">
              <w:rPr>
                <w:sz w:val="24"/>
                <w:szCs w:val="24"/>
              </w:rPr>
              <w:t>2000</w:t>
            </w:r>
            <w:r w:rsidRPr="008216F3">
              <w:rPr>
                <w:sz w:val="24"/>
                <w:szCs w:val="24"/>
                <w:lang w:val="ky-KG"/>
              </w:rPr>
              <w:t xml:space="preserve"> </w:t>
            </w:r>
            <w:r w:rsidRPr="008216F3">
              <w:rPr>
                <w:sz w:val="24"/>
                <w:szCs w:val="24"/>
              </w:rPr>
              <w:t>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Николаев</w:t>
            </w:r>
            <w:r w:rsidRPr="008216F3">
              <w:rPr>
                <w:sz w:val="24"/>
                <w:szCs w:val="24"/>
                <w:lang w:val="ky-KG"/>
              </w:rPr>
              <w:t xml:space="preserve"> А.И.</w:t>
            </w:r>
            <w:r w:rsidRPr="008216F3">
              <w:rPr>
                <w:sz w:val="24"/>
                <w:szCs w:val="24"/>
              </w:rPr>
              <w:t>,</w:t>
            </w:r>
            <w:r w:rsidRPr="008216F3">
              <w:rPr>
                <w:sz w:val="24"/>
                <w:szCs w:val="24"/>
                <w:lang w:val="ky-KG"/>
              </w:rPr>
              <w:t xml:space="preserve"> </w:t>
            </w:r>
            <w:r w:rsidRPr="008216F3">
              <w:rPr>
                <w:sz w:val="24"/>
                <w:szCs w:val="24"/>
              </w:rPr>
              <w:t>Цепов</w:t>
            </w:r>
            <w:r w:rsidRPr="008216F3">
              <w:rPr>
                <w:sz w:val="24"/>
                <w:szCs w:val="24"/>
                <w:lang w:val="ky-KG"/>
              </w:rPr>
              <w:t>Л.М.</w:t>
            </w:r>
            <w:r w:rsidRPr="008216F3">
              <w:rPr>
                <w:sz w:val="24"/>
                <w:szCs w:val="24"/>
              </w:rPr>
              <w:t xml:space="preserve"> «Практическая терапевтическая стоматология»</w:t>
            </w:r>
            <w:r w:rsidRPr="008216F3">
              <w:rPr>
                <w:sz w:val="24"/>
                <w:szCs w:val="24"/>
                <w:lang w:val="ky-KG"/>
              </w:rPr>
              <w:t xml:space="preserve">, </w:t>
            </w:r>
          </w:p>
          <w:p w:rsidR="0053568E" w:rsidRPr="008216F3" w:rsidRDefault="0053568E" w:rsidP="0053568E">
            <w:pPr>
              <w:pStyle w:val="31"/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 xml:space="preserve">      </w:t>
            </w:r>
            <w:r w:rsidRPr="008216F3">
              <w:rPr>
                <w:sz w:val="24"/>
                <w:szCs w:val="24"/>
              </w:rPr>
              <w:t>Санкт-Петербург, 2001г.</w:t>
            </w:r>
          </w:p>
          <w:p w:rsidR="00A966DA" w:rsidRPr="00D51DEA" w:rsidRDefault="0053568E" w:rsidP="00A966DA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>Лукин Л.М.</w:t>
            </w:r>
            <w:r w:rsidRPr="008216F3">
              <w:rPr>
                <w:sz w:val="24"/>
                <w:szCs w:val="24"/>
              </w:rPr>
              <w:t xml:space="preserve"> «Кариес зубов», 2004г.</w:t>
            </w:r>
          </w:p>
        </w:tc>
        <w:tc>
          <w:tcPr>
            <w:tcW w:w="4536" w:type="dxa"/>
          </w:tcPr>
          <w:p w:rsidR="0053568E" w:rsidRPr="008216F3" w:rsidRDefault="0053568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29735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Прикус - соотношение зубных рядов в 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положении центральной окклюзии. Виды прикуса. Морфологические (основано на оценке характера смыкания   функционально-ориентированных групп зубов) и функциональные характеристики периодов развития прикусов ребенка.</w:t>
            </w:r>
          </w:p>
          <w:p w:rsidR="00A966DA" w:rsidRPr="008216F3" w:rsidRDefault="00A966DA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8216F3" w:rsidRPr="008216F3" w:rsidRDefault="008216F3" w:rsidP="0082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Составление опорного конспекта,</w:t>
            </w:r>
          </w:p>
          <w:p w:rsidR="008216F3" w:rsidRPr="008216F3" w:rsidRDefault="008216F3" w:rsidP="00821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6F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29735E" w:rsidRPr="008216F3" w:rsidRDefault="0029735E" w:rsidP="0029735E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морфологическую характеристику физиологического постоянного прикуса;</w:t>
            </w:r>
          </w:p>
          <w:p w:rsidR="0029735E" w:rsidRPr="008216F3" w:rsidRDefault="0029735E" w:rsidP="0029735E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морфологическую характеристику в период его формирования;</w:t>
            </w:r>
          </w:p>
          <w:p w:rsidR="0029735E" w:rsidRPr="008216F3" w:rsidRDefault="0029735E" w:rsidP="0029735E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функциональную характеристику периодов развития прикуса;</w:t>
            </w:r>
          </w:p>
          <w:p w:rsidR="00A966DA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морфологическую характеристику сформированного прикуса молочных зубов</w:t>
            </w:r>
          </w:p>
        </w:tc>
      </w:tr>
      <w:tr w:rsidR="00A966DA" w:rsidRPr="002E28E7" w:rsidTr="0053568E">
        <w:trPr>
          <w:trHeight w:val="471"/>
        </w:trPr>
        <w:tc>
          <w:tcPr>
            <w:tcW w:w="567" w:type="dxa"/>
          </w:tcPr>
          <w:p w:rsidR="00A966DA" w:rsidRDefault="0029735E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1985" w:type="dxa"/>
          </w:tcPr>
          <w:p w:rsidR="00A966DA" w:rsidRPr="008216F3" w:rsidRDefault="0029735E" w:rsidP="00F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Антенатальная профилактика кариеса зубов.</w:t>
            </w:r>
          </w:p>
        </w:tc>
        <w:tc>
          <w:tcPr>
            <w:tcW w:w="4111" w:type="dxa"/>
          </w:tcPr>
          <w:p w:rsidR="0053568E" w:rsidRPr="008216F3" w:rsidRDefault="0053568E" w:rsidP="0053568E">
            <w:pPr>
              <w:pStyle w:val="31"/>
              <w:rPr>
                <w:b/>
                <w:sz w:val="24"/>
                <w:szCs w:val="24"/>
                <w:lang w:val="ky-KG"/>
              </w:rPr>
            </w:pPr>
            <w:r w:rsidRPr="008216F3">
              <w:rPr>
                <w:b/>
                <w:sz w:val="24"/>
                <w:szCs w:val="24"/>
                <w:lang w:val="ky-KG"/>
              </w:rPr>
              <w:t>.Основная: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Боровский</w:t>
            </w:r>
            <w:r w:rsidRPr="008216F3">
              <w:rPr>
                <w:sz w:val="24"/>
                <w:szCs w:val="24"/>
                <w:lang w:val="ky-KG"/>
              </w:rPr>
              <w:t xml:space="preserve"> Е.В.</w:t>
            </w:r>
            <w:r w:rsidRPr="008216F3">
              <w:rPr>
                <w:sz w:val="24"/>
                <w:szCs w:val="24"/>
              </w:rPr>
              <w:t xml:space="preserve"> «Терапевтиче</w:t>
            </w:r>
            <w:r w:rsidR="00B634D8">
              <w:rPr>
                <w:sz w:val="24"/>
                <w:szCs w:val="24"/>
              </w:rPr>
              <w:t>ская стоматология», Москва, 2007</w:t>
            </w:r>
            <w:r w:rsidRPr="008216F3">
              <w:rPr>
                <w:sz w:val="24"/>
                <w:szCs w:val="24"/>
              </w:rPr>
              <w:t>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8216F3">
              <w:rPr>
                <w:sz w:val="24"/>
                <w:szCs w:val="24"/>
              </w:rPr>
              <w:t>Усевич</w:t>
            </w:r>
            <w:proofErr w:type="spellEnd"/>
            <w:r w:rsidRPr="008216F3">
              <w:rPr>
                <w:sz w:val="24"/>
                <w:szCs w:val="24"/>
              </w:rPr>
              <w:t xml:space="preserve"> </w:t>
            </w:r>
            <w:r w:rsidRPr="008216F3">
              <w:rPr>
                <w:sz w:val="24"/>
                <w:szCs w:val="24"/>
                <w:lang w:val="ky-KG"/>
              </w:rPr>
              <w:t xml:space="preserve"> Т.Л.</w:t>
            </w:r>
            <w:r w:rsidRPr="008216F3">
              <w:rPr>
                <w:sz w:val="24"/>
                <w:szCs w:val="24"/>
              </w:rPr>
              <w:t>«Терапевтическая стоматология», 2003г.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8216F3">
              <w:rPr>
                <w:sz w:val="24"/>
                <w:szCs w:val="24"/>
              </w:rPr>
              <w:t>Максимовский</w:t>
            </w:r>
            <w:proofErr w:type="spellEnd"/>
            <w:r w:rsidRPr="008216F3">
              <w:rPr>
                <w:sz w:val="24"/>
                <w:szCs w:val="24"/>
              </w:rPr>
              <w:t xml:space="preserve"> «Основы профилактики стоматологических заболеваний»</w:t>
            </w:r>
            <w:r w:rsidRPr="008216F3">
              <w:rPr>
                <w:sz w:val="24"/>
                <w:szCs w:val="24"/>
                <w:lang w:val="ky-KG"/>
              </w:rPr>
              <w:t>,</w:t>
            </w:r>
            <w:r w:rsidRPr="008216F3">
              <w:rPr>
                <w:sz w:val="24"/>
                <w:szCs w:val="24"/>
              </w:rPr>
              <w:t xml:space="preserve"> 2005г</w:t>
            </w:r>
            <w:r w:rsidRPr="008216F3">
              <w:rPr>
                <w:sz w:val="24"/>
                <w:szCs w:val="24"/>
                <w:lang w:val="ky-KG"/>
              </w:rPr>
              <w:t>.</w:t>
            </w:r>
          </w:p>
          <w:p w:rsidR="0053568E" w:rsidRPr="008216F3" w:rsidRDefault="0053568E" w:rsidP="0053568E">
            <w:pPr>
              <w:pStyle w:val="31"/>
              <w:rPr>
                <w:b/>
                <w:sz w:val="24"/>
                <w:szCs w:val="24"/>
              </w:rPr>
            </w:pPr>
            <w:r w:rsidRPr="008216F3">
              <w:rPr>
                <w:b/>
                <w:sz w:val="24"/>
                <w:szCs w:val="24"/>
                <w:lang w:val="ky-KG"/>
              </w:rPr>
              <w:t>2.</w:t>
            </w:r>
            <w:r w:rsidRPr="008216F3">
              <w:rPr>
                <w:b/>
                <w:sz w:val="24"/>
                <w:szCs w:val="24"/>
              </w:rPr>
              <w:t>Дополнительная: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>Лукин Л.М.</w:t>
            </w:r>
            <w:r w:rsidRPr="008216F3">
              <w:rPr>
                <w:sz w:val="24"/>
                <w:szCs w:val="24"/>
              </w:rPr>
              <w:t xml:space="preserve"> «Заболевания слизистой оболочки полости рта»</w:t>
            </w:r>
            <w:r w:rsidRPr="008216F3">
              <w:rPr>
                <w:sz w:val="24"/>
                <w:szCs w:val="24"/>
                <w:lang w:val="ky-KG"/>
              </w:rPr>
              <w:t>,</w:t>
            </w:r>
            <w:r w:rsidR="00B634D8">
              <w:rPr>
                <w:sz w:val="24"/>
                <w:szCs w:val="24"/>
              </w:rPr>
              <w:t>2007</w:t>
            </w:r>
            <w:r w:rsidRPr="008216F3">
              <w:rPr>
                <w:sz w:val="24"/>
                <w:szCs w:val="24"/>
                <w:lang w:val="ky-KG"/>
              </w:rPr>
              <w:t xml:space="preserve"> </w:t>
            </w:r>
            <w:r w:rsidRPr="008216F3">
              <w:rPr>
                <w:sz w:val="24"/>
                <w:szCs w:val="24"/>
              </w:rPr>
              <w:t>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Николаев</w:t>
            </w:r>
            <w:r w:rsidRPr="008216F3">
              <w:rPr>
                <w:sz w:val="24"/>
                <w:szCs w:val="24"/>
                <w:lang w:val="ky-KG"/>
              </w:rPr>
              <w:t xml:space="preserve"> А.И.</w:t>
            </w:r>
            <w:r w:rsidRPr="008216F3">
              <w:rPr>
                <w:sz w:val="24"/>
                <w:szCs w:val="24"/>
              </w:rPr>
              <w:t>,</w:t>
            </w:r>
            <w:r w:rsidRPr="008216F3">
              <w:rPr>
                <w:sz w:val="24"/>
                <w:szCs w:val="24"/>
                <w:lang w:val="ky-KG"/>
              </w:rPr>
              <w:t xml:space="preserve"> </w:t>
            </w:r>
            <w:r w:rsidRPr="008216F3">
              <w:rPr>
                <w:sz w:val="24"/>
                <w:szCs w:val="24"/>
              </w:rPr>
              <w:t>Цепов</w:t>
            </w:r>
            <w:r w:rsidRPr="008216F3">
              <w:rPr>
                <w:sz w:val="24"/>
                <w:szCs w:val="24"/>
                <w:lang w:val="ky-KG"/>
              </w:rPr>
              <w:t>Л.М.</w:t>
            </w:r>
            <w:r w:rsidRPr="008216F3">
              <w:rPr>
                <w:sz w:val="24"/>
                <w:szCs w:val="24"/>
              </w:rPr>
              <w:t xml:space="preserve"> «Практическая терапевтическая стоматология»</w:t>
            </w:r>
            <w:r w:rsidRPr="008216F3">
              <w:rPr>
                <w:sz w:val="24"/>
                <w:szCs w:val="24"/>
                <w:lang w:val="ky-KG"/>
              </w:rPr>
              <w:t xml:space="preserve">, </w:t>
            </w:r>
          </w:p>
          <w:p w:rsidR="0053568E" w:rsidRPr="008216F3" w:rsidRDefault="0053568E" w:rsidP="0053568E">
            <w:pPr>
              <w:pStyle w:val="31"/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 xml:space="preserve">      </w:t>
            </w:r>
            <w:r w:rsidRPr="008216F3">
              <w:rPr>
                <w:sz w:val="24"/>
                <w:szCs w:val="24"/>
              </w:rPr>
              <w:t>Санкт-Петербург, 2001г.</w:t>
            </w:r>
          </w:p>
          <w:p w:rsidR="00A966DA" w:rsidRPr="00D51DEA" w:rsidRDefault="0053568E" w:rsidP="00A966DA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>Лукин Л.М.</w:t>
            </w:r>
            <w:r w:rsidRPr="008216F3">
              <w:rPr>
                <w:sz w:val="24"/>
                <w:szCs w:val="24"/>
              </w:rPr>
              <w:t xml:space="preserve"> «Кариес зубов», </w:t>
            </w:r>
            <w:r w:rsidR="00D51DEA">
              <w:rPr>
                <w:sz w:val="24"/>
                <w:szCs w:val="24"/>
              </w:rPr>
              <w:lastRenderedPageBreak/>
              <w:t>2004г.</w:t>
            </w:r>
          </w:p>
        </w:tc>
        <w:tc>
          <w:tcPr>
            <w:tcW w:w="4536" w:type="dxa"/>
          </w:tcPr>
          <w:p w:rsidR="0053568E" w:rsidRPr="008216F3" w:rsidRDefault="0053568E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A966DA" w:rsidRPr="008216F3" w:rsidRDefault="0029735E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Антенатальная профилактика кариеса зубов. Роль общего состояния беременной. Роль питания, рекомендации по диете. Профилактика общих заболеваний.</w:t>
            </w:r>
          </w:p>
        </w:tc>
        <w:tc>
          <w:tcPr>
            <w:tcW w:w="4252" w:type="dxa"/>
          </w:tcPr>
          <w:p w:rsidR="008216F3" w:rsidRPr="008216F3" w:rsidRDefault="008216F3" w:rsidP="0082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Составление опорного конспекта,</w:t>
            </w:r>
          </w:p>
          <w:p w:rsidR="008216F3" w:rsidRPr="008216F3" w:rsidRDefault="008216F3" w:rsidP="00821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6F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29735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способы устранения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кариесогенной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ситуации;</w:t>
            </w:r>
          </w:p>
          <w:p w:rsidR="0029735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профилактику кариеса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реминерализующими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средствами;</w:t>
            </w:r>
          </w:p>
          <w:p w:rsidR="00A966DA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роль общего состояния беременной и ребенка в развитии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кариесогенной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ситуации</w:t>
            </w:r>
          </w:p>
        </w:tc>
      </w:tr>
      <w:tr w:rsidR="00A966DA" w:rsidRPr="002E28E7" w:rsidTr="0053568E">
        <w:trPr>
          <w:trHeight w:val="471"/>
        </w:trPr>
        <w:tc>
          <w:tcPr>
            <w:tcW w:w="567" w:type="dxa"/>
          </w:tcPr>
          <w:p w:rsidR="00A966DA" w:rsidRDefault="0029735E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1985" w:type="dxa"/>
          </w:tcPr>
          <w:p w:rsidR="00A966DA" w:rsidRPr="008216F3" w:rsidRDefault="0029735E" w:rsidP="00F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Эндогенная и экзогенная профилактика кариеса</w:t>
            </w:r>
          </w:p>
        </w:tc>
        <w:tc>
          <w:tcPr>
            <w:tcW w:w="4111" w:type="dxa"/>
          </w:tcPr>
          <w:p w:rsidR="0053568E" w:rsidRPr="008216F3" w:rsidRDefault="0053568E" w:rsidP="0053568E">
            <w:pPr>
              <w:pStyle w:val="31"/>
              <w:rPr>
                <w:b/>
                <w:sz w:val="24"/>
                <w:szCs w:val="24"/>
                <w:lang w:val="ky-KG"/>
              </w:rPr>
            </w:pPr>
            <w:r w:rsidRPr="008216F3">
              <w:rPr>
                <w:b/>
                <w:sz w:val="24"/>
                <w:szCs w:val="24"/>
                <w:lang w:val="ky-KG"/>
              </w:rPr>
              <w:t>.Основная: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Боровский</w:t>
            </w:r>
            <w:r w:rsidRPr="008216F3">
              <w:rPr>
                <w:sz w:val="24"/>
                <w:szCs w:val="24"/>
                <w:lang w:val="ky-KG"/>
              </w:rPr>
              <w:t xml:space="preserve"> Е.В.</w:t>
            </w:r>
            <w:r w:rsidRPr="008216F3">
              <w:rPr>
                <w:sz w:val="24"/>
                <w:szCs w:val="24"/>
              </w:rPr>
              <w:t xml:space="preserve"> «Терапевтическая стоматология», </w:t>
            </w:r>
            <w:r w:rsidR="00B634D8">
              <w:rPr>
                <w:sz w:val="24"/>
                <w:szCs w:val="24"/>
              </w:rPr>
              <w:t>Москва, 2007</w:t>
            </w:r>
            <w:r w:rsidRPr="008216F3">
              <w:rPr>
                <w:sz w:val="24"/>
                <w:szCs w:val="24"/>
              </w:rPr>
              <w:t>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8216F3">
              <w:rPr>
                <w:sz w:val="24"/>
                <w:szCs w:val="24"/>
              </w:rPr>
              <w:t>Усевич</w:t>
            </w:r>
            <w:proofErr w:type="spellEnd"/>
            <w:r w:rsidRPr="008216F3">
              <w:rPr>
                <w:sz w:val="24"/>
                <w:szCs w:val="24"/>
              </w:rPr>
              <w:t xml:space="preserve"> </w:t>
            </w:r>
            <w:r w:rsidRPr="008216F3">
              <w:rPr>
                <w:sz w:val="24"/>
                <w:szCs w:val="24"/>
                <w:lang w:val="ky-KG"/>
              </w:rPr>
              <w:t xml:space="preserve"> Т.Л.</w:t>
            </w:r>
            <w:r w:rsidRPr="008216F3">
              <w:rPr>
                <w:sz w:val="24"/>
                <w:szCs w:val="24"/>
              </w:rPr>
              <w:t>«Терапевтическая стоматология», 2003г.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8216F3">
              <w:rPr>
                <w:sz w:val="24"/>
                <w:szCs w:val="24"/>
              </w:rPr>
              <w:t>Максимовский</w:t>
            </w:r>
            <w:proofErr w:type="spellEnd"/>
            <w:r w:rsidRPr="008216F3">
              <w:rPr>
                <w:sz w:val="24"/>
                <w:szCs w:val="24"/>
              </w:rPr>
              <w:t xml:space="preserve"> «Основы профилактики стоматологических заболеваний»</w:t>
            </w:r>
            <w:r w:rsidRPr="008216F3">
              <w:rPr>
                <w:sz w:val="24"/>
                <w:szCs w:val="24"/>
                <w:lang w:val="ky-KG"/>
              </w:rPr>
              <w:t>,</w:t>
            </w:r>
            <w:r w:rsidRPr="008216F3">
              <w:rPr>
                <w:sz w:val="24"/>
                <w:szCs w:val="24"/>
              </w:rPr>
              <w:t xml:space="preserve"> 2005г</w:t>
            </w:r>
            <w:r w:rsidRPr="008216F3">
              <w:rPr>
                <w:sz w:val="24"/>
                <w:szCs w:val="24"/>
                <w:lang w:val="ky-KG"/>
              </w:rPr>
              <w:t>.</w:t>
            </w:r>
          </w:p>
          <w:p w:rsidR="0053568E" w:rsidRPr="008216F3" w:rsidRDefault="0053568E" w:rsidP="0053568E">
            <w:pPr>
              <w:pStyle w:val="31"/>
              <w:rPr>
                <w:b/>
                <w:sz w:val="24"/>
                <w:szCs w:val="24"/>
              </w:rPr>
            </w:pPr>
            <w:r w:rsidRPr="008216F3">
              <w:rPr>
                <w:b/>
                <w:sz w:val="24"/>
                <w:szCs w:val="24"/>
                <w:lang w:val="ky-KG"/>
              </w:rPr>
              <w:t>2.</w:t>
            </w:r>
            <w:r w:rsidRPr="008216F3">
              <w:rPr>
                <w:b/>
                <w:sz w:val="24"/>
                <w:szCs w:val="24"/>
              </w:rPr>
              <w:t>Дополнительная: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>Лукин Л.М.</w:t>
            </w:r>
            <w:r w:rsidRPr="008216F3">
              <w:rPr>
                <w:sz w:val="24"/>
                <w:szCs w:val="24"/>
              </w:rPr>
              <w:t xml:space="preserve"> «Заболевания слизистой оболочки полости рта»</w:t>
            </w:r>
            <w:r w:rsidRPr="008216F3">
              <w:rPr>
                <w:sz w:val="24"/>
                <w:szCs w:val="24"/>
                <w:lang w:val="ky-KG"/>
              </w:rPr>
              <w:t>,</w:t>
            </w:r>
            <w:r w:rsidRPr="008216F3">
              <w:rPr>
                <w:sz w:val="24"/>
                <w:szCs w:val="24"/>
              </w:rPr>
              <w:t>2000</w:t>
            </w:r>
            <w:r w:rsidRPr="008216F3">
              <w:rPr>
                <w:sz w:val="24"/>
                <w:szCs w:val="24"/>
                <w:lang w:val="ky-KG"/>
              </w:rPr>
              <w:t xml:space="preserve"> </w:t>
            </w:r>
            <w:r w:rsidRPr="008216F3">
              <w:rPr>
                <w:sz w:val="24"/>
                <w:szCs w:val="24"/>
              </w:rPr>
              <w:t>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Николаев</w:t>
            </w:r>
            <w:r w:rsidRPr="008216F3">
              <w:rPr>
                <w:sz w:val="24"/>
                <w:szCs w:val="24"/>
                <w:lang w:val="ky-KG"/>
              </w:rPr>
              <w:t xml:space="preserve"> А.И.</w:t>
            </w:r>
            <w:r w:rsidRPr="008216F3">
              <w:rPr>
                <w:sz w:val="24"/>
                <w:szCs w:val="24"/>
              </w:rPr>
              <w:t>,</w:t>
            </w:r>
            <w:r w:rsidRPr="008216F3">
              <w:rPr>
                <w:sz w:val="24"/>
                <w:szCs w:val="24"/>
                <w:lang w:val="ky-KG"/>
              </w:rPr>
              <w:t xml:space="preserve"> </w:t>
            </w:r>
            <w:r w:rsidRPr="008216F3">
              <w:rPr>
                <w:sz w:val="24"/>
                <w:szCs w:val="24"/>
              </w:rPr>
              <w:t>Цепов</w:t>
            </w:r>
            <w:r w:rsidRPr="008216F3">
              <w:rPr>
                <w:sz w:val="24"/>
                <w:szCs w:val="24"/>
                <w:lang w:val="ky-KG"/>
              </w:rPr>
              <w:t>Л.М.</w:t>
            </w:r>
            <w:r w:rsidRPr="008216F3">
              <w:rPr>
                <w:sz w:val="24"/>
                <w:szCs w:val="24"/>
              </w:rPr>
              <w:t xml:space="preserve"> «Практическая терапевтическая стоматология»</w:t>
            </w:r>
            <w:r w:rsidRPr="008216F3">
              <w:rPr>
                <w:sz w:val="24"/>
                <w:szCs w:val="24"/>
                <w:lang w:val="ky-KG"/>
              </w:rPr>
              <w:t xml:space="preserve">, </w:t>
            </w:r>
          </w:p>
          <w:p w:rsidR="0053568E" w:rsidRPr="008216F3" w:rsidRDefault="0053568E" w:rsidP="0053568E">
            <w:pPr>
              <w:pStyle w:val="31"/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 xml:space="preserve">      </w:t>
            </w:r>
            <w:r w:rsidRPr="008216F3">
              <w:rPr>
                <w:sz w:val="24"/>
                <w:szCs w:val="24"/>
              </w:rPr>
              <w:t>Санкт-Петербург, 2001г.</w:t>
            </w:r>
          </w:p>
          <w:p w:rsidR="00A966DA" w:rsidRPr="00D51DEA" w:rsidRDefault="0053568E" w:rsidP="00A966DA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>Лукин Л.М.</w:t>
            </w:r>
            <w:r w:rsidRPr="008216F3">
              <w:rPr>
                <w:sz w:val="24"/>
                <w:szCs w:val="24"/>
              </w:rPr>
              <w:t xml:space="preserve"> «Кариес зубов», 2004г.</w:t>
            </w:r>
          </w:p>
        </w:tc>
        <w:tc>
          <w:tcPr>
            <w:tcW w:w="4536" w:type="dxa"/>
          </w:tcPr>
          <w:p w:rsidR="0053568E" w:rsidRPr="008216F3" w:rsidRDefault="0053568E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вопросы/задания:</w:t>
            </w:r>
          </w:p>
          <w:p w:rsidR="00A966DA" w:rsidRPr="008216F3" w:rsidRDefault="0029735E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Эндогенная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безлекарственная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лекарственная профилактика. Экзогенная профилактика кариеса зубов. Профилактика общих заболеваний.</w:t>
            </w:r>
          </w:p>
        </w:tc>
        <w:tc>
          <w:tcPr>
            <w:tcW w:w="4252" w:type="dxa"/>
          </w:tcPr>
          <w:p w:rsidR="008216F3" w:rsidRPr="008216F3" w:rsidRDefault="008216F3" w:rsidP="0082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Составление опорного конспекта,</w:t>
            </w:r>
          </w:p>
          <w:p w:rsidR="008216F3" w:rsidRPr="008216F3" w:rsidRDefault="008216F3" w:rsidP="00821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6F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29735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способы устранения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кариесогенной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ситуации;</w:t>
            </w:r>
          </w:p>
          <w:p w:rsidR="0029735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профилактику кариеса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реминерализующими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средствами;</w:t>
            </w:r>
          </w:p>
          <w:p w:rsidR="0029735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герметизацию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фиссур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966DA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роль общего состояния беременной и ребенка в развитии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кариесогенной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ситуации</w:t>
            </w:r>
          </w:p>
        </w:tc>
      </w:tr>
      <w:tr w:rsidR="0029735E" w:rsidRPr="002E28E7" w:rsidTr="0053568E">
        <w:trPr>
          <w:trHeight w:val="471"/>
        </w:trPr>
        <w:tc>
          <w:tcPr>
            <w:tcW w:w="567" w:type="dxa"/>
          </w:tcPr>
          <w:p w:rsidR="0029735E" w:rsidRDefault="0029735E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985" w:type="dxa"/>
          </w:tcPr>
          <w:p w:rsidR="0029735E" w:rsidRPr="008216F3" w:rsidRDefault="0029735E" w:rsidP="00F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Антенатальная профилактика кариеса зубов. Эндогенная и экзогенная профилактика кариеса.</w:t>
            </w:r>
          </w:p>
        </w:tc>
        <w:tc>
          <w:tcPr>
            <w:tcW w:w="4111" w:type="dxa"/>
          </w:tcPr>
          <w:p w:rsidR="0053568E" w:rsidRPr="008216F3" w:rsidRDefault="0053568E" w:rsidP="0053568E">
            <w:pPr>
              <w:pStyle w:val="31"/>
              <w:rPr>
                <w:b/>
                <w:sz w:val="24"/>
                <w:szCs w:val="24"/>
                <w:lang w:val="ky-KG"/>
              </w:rPr>
            </w:pPr>
            <w:r w:rsidRPr="008216F3">
              <w:rPr>
                <w:b/>
                <w:sz w:val="24"/>
                <w:szCs w:val="24"/>
                <w:lang w:val="ky-KG"/>
              </w:rPr>
              <w:t>.Основная: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Боровский</w:t>
            </w:r>
            <w:r w:rsidRPr="008216F3">
              <w:rPr>
                <w:sz w:val="24"/>
                <w:szCs w:val="24"/>
                <w:lang w:val="ky-KG"/>
              </w:rPr>
              <w:t xml:space="preserve"> Е.В.</w:t>
            </w:r>
            <w:r w:rsidRPr="008216F3">
              <w:rPr>
                <w:sz w:val="24"/>
                <w:szCs w:val="24"/>
              </w:rPr>
              <w:t xml:space="preserve"> «Терапевтиче</w:t>
            </w:r>
            <w:r w:rsidR="00B634D8">
              <w:rPr>
                <w:sz w:val="24"/>
                <w:szCs w:val="24"/>
              </w:rPr>
              <w:t>ская стоматология», Москва, 2007</w:t>
            </w:r>
            <w:r w:rsidRPr="008216F3">
              <w:rPr>
                <w:sz w:val="24"/>
                <w:szCs w:val="24"/>
              </w:rPr>
              <w:t>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8216F3">
              <w:rPr>
                <w:sz w:val="24"/>
                <w:szCs w:val="24"/>
              </w:rPr>
              <w:t>Усевич</w:t>
            </w:r>
            <w:proofErr w:type="spellEnd"/>
            <w:r w:rsidRPr="008216F3">
              <w:rPr>
                <w:sz w:val="24"/>
                <w:szCs w:val="24"/>
              </w:rPr>
              <w:t xml:space="preserve"> </w:t>
            </w:r>
            <w:r w:rsidRPr="008216F3">
              <w:rPr>
                <w:sz w:val="24"/>
                <w:szCs w:val="24"/>
                <w:lang w:val="ky-KG"/>
              </w:rPr>
              <w:t xml:space="preserve"> Т.Л.</w:t>
            </w:r>
            <w:r w:rsidRPr="008216F3">
              <w:rPr>
                <w:sz w:val="24"/>
                <w:szCs w:val="24"/>
              </w:rPr>
              <w:t>«Терапевтическая стоматология», 2003г.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8216F3">
              <w:rPr>
                <w:sz w:val="24"/>
                <w:szCs w:val="24"/>
              </w:rPr>
              <w:t>Максимовский</w:t>
            </w:r>
            <w:proofErr w:type="spellEnd"/>
            <w:r w:rsidRPr="008216F3">
              <w:rPr>
                <w:sz w:val="24"/>
                <w:szCs w:val="24"/>
              </w:rPr>
              <w:t xml:space="preserve"> «Основы профилактики стоматологических заболеваний»</w:t>
            </w:r>
            <w:r w:rsidRPr="008216F3">
              <w:rPr>
                <w:sz w:val="24"/>
                <w:szCs w:val="24"/>
                <w:lang w:val="ky-KG"/>
              </w:rPr>
              <w:t>,</w:t>
            </w:r>
            <w:r w:rsidRPr="008216F3">
              <w:rPr>
                <w:sz w:val="24"/>
                <w:szCs w:val="24"/>
              </w:rPr>
              <w:t xml:space="preserve"> 2005г</w:t>
            </w:r>
            <w:r w:rsidRPr="008216F3">
              <w:rPr>
                <w:sz w:val="24"/>
                <w:szCs w:val="24"/>
                <w:lang w:val="ky-KG"/>
              </w:rPr>
              <w:t>.</w:t>
            </w:r>
          </w:p>
          <w:p w:rsidR="0053568E" w:rsidRPr="008216F3" w:rsidRDefault="0053568E" w:rsidP="0053568E">
            <w:pPr>
              <w:pStyle w:val="31"/>
              <w:rPr>
                <w:b/>
                <w:sz w:val="24"/>
                <w:szCs w:val="24"/>
              </w:rPr>
            </w:pPr>
            <w:r w:rsidRPr="008216F3">
              <w:rPr>
                <w:b/>
                <w:sz w:val="24"/>
                <w:szCs w:val="24"/>
                <w:lang w:val="ky-KG"/>
              </w:rPr>
              <w:t>2.</w:t>
            </w:r>
            <w:r w:rsidRPr="008216F3">
              <w:rPr>
                <w:b/>
                <w:sz w:val="24"/>
                <w:szCs w:val="24"/>
              </w:rPr>
              <w:t>Дополнительная: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>Лукин Л.М.</w:t>
            </w:r>
            <w:r w:rsidRPr="008216F3">
              <w:rPr>
                <w:sz w:val="24"/>
                <w:szCs w:val="24"/>
              </w:rPr>
              <w:t xml:space="preserve"> «Заболевания слизистой оболочки полости рта»</w:t>
            </w:r>
            <w:r w:rsidRPr="008216F3">
              <w:rPr>
                <w:sz w:val="24"/>
                <w:szCs w:val="24"/>
                <w:lang w:val="ky-KG"/>
              </w:rPr>
              <w:t>,</w:t>
            </w:r>
            <w:r w:rsidRPr="008216F3">
              <w:rPr>
                <w:sz w:val="24"/>
                <w:szCs w:val="24"/>
              </w:rPr>
              <w:t>2000</w:t>
            </w:r>
            <w:r w:rsidRPr="008216F3">
              <w:rPr>
                <w:sz w:val="24"/>
                <w:szCs w:val="24"/>
                <w:lang w:val="ky-KG"/>
              </w:rPr>
              <w:t xml:space="preserve"> </w:t>
            </w:r>
            <w:r w:rsidRPr="008216F3">
              <w:rPr>
                <w:sz w:val="24"/>
                <w:szCs w:val="24"/>
              </w:rPr>
              <w:t>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Николаев</w:t>
            </w:r>
            <w:r w:rsidRPr="008216F3">
              <w:rPr>
                <w:sz w:val="24"/>
                <w:szCs w:val="24"/>
                <w:lang w:val="ky-KG"/>
              </w:rPr>
              <w:t xml:space="preserve"> А.И.</w:t>
            </w:r>
            <w:r w:rsidRPr="008216F3">
              <w:rPr>
                <w:sz w:val="24"/>
                <w:szCs w:val="24"/>
              </w:rPr>
              <w:t>,</w:t>
            </w:r>
            <w:r w:rsidRPr="008216F3">
              <w:rPr>
                <w:sz w:val="24"/>
                <w:szCs w:val="24"/>
                <w:lang w:val="ky-KG"/>
              </w:rPr>
              <w:t xml:space="preserve"> </w:t>
            </w:r>
            <w:r w:rsidRPr="008216F3">
              <w:rPr>
                <w:sz w:val="24"/>
                <w:szCs w:val="24"/>
              </w:rPr>
              <w:t>Цепов</w:t>
            </w:r>
            <w:r w:rsidRPr="008216F3">
              <w:rPr>
                <w:sz w:val="24"/>
                <w:szCs w:val="24"/>
                <w:lang w:val="ky-KG"/>
              </w:rPr>
              <w:t>Л.М.</w:t>
            </w:r>
            <w:r w:rsidRPr="008216F3">
              <w:rPr>
                <w:sz w:val="24"/>
                <w:szCs w:val="24"/>
              </w:rPr>
              <w:t xml:space="preserve"> </w:t>
            </w:r>
            <w:r w:rsidRPr="008216F3">
              <w:rPr>
                <w:sz w:val="24"/>
                <w:szCs w:val="24"/>
              </w:rPr>
              <w:lastRenderedPageBreak/>
              <w:t>«Практическая терапевтическая стоматология»</w:t>
            </w:r>
            <w:r w:rsidRPr="008216F3">
              <w:rPr>
                <w:sz w:val="24"/>
                <w:szCs w:val="24"/>
                <w:lang w:val="ky-KG"/>
              </w:rPr>
              <w:t xml:space="preserve">, </w:t>
            </w:r>
          </w:p>
          <w:p w:rsidR="0053568E" w:rsidRPr="008216F3" w:rsidRDefault="0053568E" w:rsidP="0053568E">
            <w:pPr>
              <w:pStyle w:val="31"/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 xml:space="preserve">      </w:t>
            </w:r>
            <w:r w:rsidRPr="008216F3">
              <w:rPr>
                <w:sz w:val="24"/>
                <w:szCs w:val="24"/>
              </w:rPr>
              <w:t>Санкт-Петербург, 2001г.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>Лукин Л.М.</w:t>
            </w:r>
            <w:r w:rsidRPr="008216F3">
              <w:rPr>
                <w:sz w:val="24"/>
                <w:szCs w:val="24"/>
              </w:rPr>
              <w:t xml:space="preserve"> «Кариес зубов», 2004г.</w:t>
            </w:r>
          </w:p>
          <w:p w:rsidR="0053568E" w:rsidRPr="008216F3" w:rsidRDefault="0053568E" w:rsidP="00535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35E" w:rsidRPr="008216F3" w:rsidRDefault="0029735E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53568E" w:rsidRPr="008216F3" w:rsidRDefault="0029735E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</w:t>
            </w:r>
            <w:r w:rsidR="0053568E"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вопросы/задания:</w:t>
            </w:r>
          </w:p>
          <w:p w:rsidR="0029735E" w:rsidRPr="008216F3" w:rsidRDefault="0029735E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Способы устранения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кариесогенной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ситуации.  Профилактика кариеса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реминерализующими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средствами (задачи, показания к применению, методы).        Экзогенная профилактика кариеса препаратами фтора. Освоение методики применения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фторлака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Герметизация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фиссур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интактных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зубов. Практическое освоение методики «запечатывания»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фиссур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Эндогенная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безлекарственная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профилактика кариеса. Роль  питания в развитии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кариесогенных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ситуаций. 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Принципы устранения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кариесогенных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факторов, касающихся вопросов питания. Эндогенная лекарственная профилактика кариеса. Роль общего состояния беременной женщины, ребенка в развитии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кариесогенных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ситуаций. Назначение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противокариозных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препаратов.</w:t>
            </w:r>
          </w:p>
        </w:tc>
        <w:tc>
          <w:tcPr>
            <w:tcW w:w="4252" w:type="dxa"/>
          </w:tcPr>
          <w:p w:rsidR="008216F3" w:rsidRPr="008216F3" w:rsidRDefault="008216F3" w:rsidP="0082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Составление опорного конспекта,</w:t>
            </w:r>
          </w:p>
          <w:p w:rsidR="008216F3" w:rsidRPr="008216F3" w:rsidRDefault="008216F3" w:rsidP="00821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6F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29735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выявить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кариесогенные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факторы;</w:t>
            </w:r>
          </w:p>
          <w:p w:rsidR="0029735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оценить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кариесорезистентность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эмали;</w:t>
            </w:r>
          </w:p>
          <w:p w:rsidR="0029735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дать рекомендации по устранению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кариесогенной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ситуации;</w:t>
            </w:r>
          </w:p>
          <w:p w:rsidR="0029735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выполнить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реминерализующую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терапию;</w:t>
            </w:r>
          </w:p>
          <w:p w:rsidR="0029735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выявить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кариесогенные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факторы;</w:t>
            </w:r>
          </w:p>
          <w:p w:rsidR="0029735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оценить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кариесорезистентность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эмали;</w:t>
            </w:r>
          </w:p>
          <w:p w:rsidR="008216F3" w:rsidRPr="008216F3" w:rsidRDefault="008216F3" w:rsidP="0082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Составление опорного конспекта,</w:t>
            </w:r>
          </w:p>
          <w:p w:rsidR="008216F3" w:rsidRPr="008216F3" w:rsidRDefault="008216F3" w:rsidP="00821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6F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29735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дать рекомендации по устранению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кариесогенной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ситуации;</w:t>
            </w:r>
          </w:p>
          <w:p w:rsidR="0029735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выполнить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реминерализующую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терапию;</w:t>
            </w:r>
          </w:p>
          <w:p w:rsidR="0029735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выполнить герметизацию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фиссур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силантами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химического, светового отверждения,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стеклоиономерными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цементами, осуществить внедрение эндогенных и экзогенных методов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профилактиики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9735E" w:rsidRPr="002E28E7" w:rsidTr="0053568E">
        <w:trPr>
          <w:trHeight w:val="471"/>
        </w:trPr>
        <w:tc>
          <w:tcPr>
            <w:tcW w:w="567" w:type="dxa"/>
          </w:tcPr>
          <w:p w:rsidR="0029735E" w:rsidRDefault="0029735E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1985" w:type="dxa"/>
          </w:tcPr>
          <w:p w:rsidR="0029735E" w:rsidRPr="008216F3" w:rsidRDefault="0029735E" w:rsidP="00F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Санация полости рта и ее роль в</w:t>
            </w:r>
          </w:p>
          <w:p w:rsidR="0029735E" w:rsidRPr="008216F3" w:rsidRDefault="0029735E" w:rsidP="00F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профилактике стоматологических заболеваний</w:t>
            </w:r>
          </w:p>
        </w:tc>
        <w:tc>
          <w:tcPr>
            <w:tcW w:w="4111" w:type="dxa"/>
          </w:tcPr>
          <w:p w:rsidR="0053568E" w:rsidRPr="008216F3" w:rsidRDefault="0053568E" w:rsidP="0053568E">
            <w:pPr>
              <w:pStyle w:val="31"/>
              <w:rPr>
                <w:b/>
                <w:sz w:val="24"/>
                <w:szCs w:val="24"/>
                <w:lang w:val="ky-KG"/>
              </w:rPr>
            </w:pPr>
            <w:r w:rsidRPr="008216F3">
              <w:rPr>
                <w:b/>
                <w:sz w:val="24"/>
                <w:szCs w:val="24"/>
                <w:lang w:val="ky-KG"/>
              </w:rPr>
              <w:t>.Основная: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Боровский</w:t>
            </w:r>
            <w:r w:rsidRPr="008216F3">
              <w:rPr>
                <w:sz w:val="24"/>
                <w:szCs w:val="24"/>
                <w:lang w:val="ky-KG"/>
              </w:rPr>
              <w:t xml:space="preserve"> Е.В.</w:t>
            </w:r>
            <w:r w:rsidRPr="008216F3">
              <w:rPr>
                <w:sz w:val="24"/>
                <w:szCs w:val="24"/>
              </w:rPr>
              <w:t xml:space="preserve"> «Терапевтиче</w:t>
            </w:r>
            <w:r w:rsidR="00B634D8">
              <w:rPr>
                <w:sz w:val="24"/>
                <w:szCs w:val="24"/>
              </w:rPr>
              <w:t>ская стоматология», Москва, 2007</w:t>
            </w:r>
            <w:r w:rsidRPr="008216F3">
              <w:rPr>
                <w:sz w:val="24"/>
                <w:szCs w:val="24"/>
              </w:rPr>
              <w:t>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8216F3">
              <w:rPr>
                <w:sz w:val="24"/>
                <w:szCs w:val="24"/>
              </w:rPr>
              <w:t>Усевич</w:t>
            </w:r>
            <w:proofErr w:type="spellEnd"/>
            <w:r w:rsidRPr="008216F3">
              <w:rPr>
                <w:sz w:val="24"/>
                <w:szCs w:val="24"/>
              </w:rPr>
              <w:t xml:space="preserve"> </w:t>
            </w:r>
            <w:r w:rsidRPr="008216F3">
              <w:rPr>
                <w:sz w:val="24"/>
                <w:szCs w:val="24"/>
                <w:lang w:val="ky-KG"/>
              </w:rPr>
              <w:t xml:space="preserve"> Т.Л.</w:t>
            </w:r>
            <w:r w:rsidRPr="008216F3">
              <w:rPr>
                <w:sz w:val="24"/>
                <w:szCs w:val="24"/>
              </w:rPr>
              <w:t>«Терапевтическая стоматология», 2003г.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8216F3">
              <w:rPr>
                <w:sz w:val="24"/>
                <w:szCs w:val="24"/>
              </w:rPr>
              <w:t>Максимовский</w:t>
            </w:r>
            <w:proofErr w:type="spellEnd"/>
            <w:r w:rsidRPr="008216F3">
              <w:rPr>
                <w:sz w:val="24"/>
                <w:szCs w:val="24"/>
              </w:rPr>
              <w:t xml:space="preserve"> «Основы профилактики стоматологических заболеваний»</w:t>
            </w:r>
            <w:r w:rsidRPr="008216F3">
              <w:rPr>
                <w:sz w:val="24"/>
                <w:szCs w:val="24"/>
                <w:lang w:val="ky-KG"/>
              </w:rPr>
              <w:t>,</w:t>
            </w:r>
            <w:r w:rsidRPr="008216F3">
              <w:rPr>
                <w:sz w:val="24"/>
                <w:szCs w:val="24"/>
              </w:rPr>
              <w:t xml:space="preserve"> 2005г</w:t>
            </w:r>
            <w:r w:rsidRPr="008216F3">
              <w:rPr>
                <w:sz w:val="24"/>
                <w:szCs w:val="24"/>
                <w:lang w:val="ky-KG"/>
              </w:rPr>
              <w:t>.</w:t>
            </w:r>
          </w:p>
          <w:p w:rsidR="0053568E" w:rsidRPr="008216F3" w:rsidRDefault="0053568E" w:rsidP="0053568E">
            <w:pPr>
              <w:pStyle w:val="31"/>
              <w:jc w:val="both"/>
              <w:rPr>
                <w:sz w:val="24"/>
                <w:szCs w:val="24"/>
              </w:rPr>
            </w:pPr>
          </w:p>
          <w:p w:rsidR="0053568E" w:rsidRPr="008216F3" w:rsidRDefault="0053568E" w:rsidP="0053568E">
            <w:pPr>
              <w:pStyle w:val="31"/>
              <w:rPr>
                <w:b/>
                <w:sz w:val="24"/>
                <w:szCs w:val="24"/>
              </w:rPr>
            </w:pPr>
            <w:r w:rsidRPr="008216F3">
              <w:rPr>
                <w:b/>
                <w:sz w:val="24"/>
                <w:szCs w:val="24"/>
                <w:lang w:val="ky-KG"/>
              </w:rPr>
              <w:t>2.</w:t>
            </w:r>
            <w:r w:rsidRPr="008216F3">
              <w:rPr>
                <w:b/>
                <w:sz w:val="24"/>
                <w:szCs w:val="24"/>
              </w:rPr>
              <w:t>Дополнительная: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>Лукин Л.М.</w:t>
            </w:r>
            <w:r w:rsidRPr="008216F3">
              <w:rPr>
                <w:sz w:val="24"/>
                <w:szCs w:val="24"/>
              </w:rPr>
              <w:t xml:space="preserve"> «Заболевания слизистой оболочки полости рта»</w:t>
            </w:r>
            <w:r w:rsidRPr="008216F3">
              <w:rPr>
                <w:sz w:val="24"/>
                <w:szCs w:val="24"/>
                <w:lang w:val="ky-KG"/>
              </w:rPr>
              <w:t>,</w:t>
            </w:r>
            <w:r w:rsidRPr="008216F3">
              <w:rPr>
                <w:sz w:val="24"/>
                <w:szCs w:val="24"/>
              </w:rPr>
              <w:t>2000</w:t>
            </w:r>
            <w:r w:rsidRPr="008216F3">
              <w:rPr>
                <w:sz w:val="24"/>
                <w:szCs w:val="24"/>
                <w:lang w:val="ky-KG"/>
              </w:rPr>
              <w:t xml:space="preserve"> </w:t>
            </w:r>
            <w:r w:rsidRPr="008216F3">
              <w:rPr>
                <w:sz w:val="24"/>
                <w:szCs w:val="24"/>
              </w:rPr>
              <w:t>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Николаев</w:t>
            </w:r>
            <w:r w:rsidRPr="008216F3">
              <w:rPr>
                <w:sz w:val="24"/>
                <w:szCs w:val="24"/>
                <w:lang w:val="ky-KG"/>
              </w:rPr>
              <w:t xml:space="preserve"> А.И.</w:t>
            </w:r>
            <w:r w:rsidRPr="008216F3">
              <w:rPr>
                <w:sz w:val="24"/>
                <w:szCs w:val="24"/>
              </w:rPr>
              <w:t>,</w:t>
            </w:r>
            <w:r w:rsidRPr="008216F3">
              <w:rPr>
                <w:sz w:val="24"/>
                <w:szCs w:val="24"/>
                <w:lang w:val="ky-KG"/>
              </w:rPr>
              <w:t xml:space="preserve"> </w:t>
            </w:r>
            <w:r w:rsidRPr="008216F3">
              <w:rPr>
                <w:sz w:val="24"/>
                <w:szCs w:val="24"/>
              </w:rPr>
              <w:t>Цепов</w:t>
            </w:r>
            <w:r w:rsidRPr="008216F3">
              <w:rPr>
                <w:sz w:val="24"/>
                <w:szCs w:val="24"/>
                <w:lang w:val="ky-KG"/>
              </w:rPr>
              <w:t>Л.М.</w:t>
            </w:r>
            <w:r w:rsidRPr="008216F3">
              <w:rPr>
                <w:sz w:val="24"/>
                <w:szCs w:val="24"/>
              </w:rPr>
              <w:t xml:space="preserve"> «Практическая терапевтическая стоматология»</w:t>
            </w:r>
            <w:r w:rsidRPr="008216F3">
              <w:rPr>
                <w:sz w:val="24"/>
                <w:szCs w:val="24"/>
                <w:lang w:val="ky-KG"/>
              </w:rPr>
              <w:t xml:space="preserve">, </w:t>
            </w:r>
          </w:p>
          <w:p w:rsidR="0053568E" w:rsidRPr="008216F3" w:rsidRDefault="0053568E" w:rsidP="0053568E">
            <w:pPr>
              <w:pStyle w:val="31"/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 xml:space="preserve">      </w:t>
            </w:r>
            <w:r w:rsidRPr="008216F3">
              <w:rPr>
                <w:sz w:val="24"/>
                <w:szCs w:val="24"/>
              </w:rPr>
              <w:t>Санкт-Петербург, 2001г.</w:t>
            </w:r>
          </w:p>
          <w:p w:rsidR="0029735E" w:rsidRPr="00D51DEA" w:rsidRDefault="0053568E" w:rsidP="00A966DA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>Лукин Л.М.</w:t>
            </w:r>
            <w:r w:rsidRPr="008216F3">
              <w:rPr>
                <w:sz w:val="24"/>
                <w:szCs w:val="24"/>
              </w:rPr>
              <w:t xml:space="preserve"> «Кариес зубов», 2004г.</w:t>
            </w:r>
          </w:p>
        </w:tc>
        <w:tc>
          <w:tcPr>
            <w:tcW w:w="4536" w:type="dxa"/>
          </w:tcPr>
          <w:p w:rsidR="0053568E" w:rsidRPr="008216F3" w:rsidRDefault="0053568E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вопросы/задания:</w:t>
            </w:r>
          </w:p>
          <w:p w:rsidR="0029735E" w:rsidRPr="008216F3" w:rsidRDefault="0029735E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Санация полости рта. Диспансеризация стоматологических больных. Определение и задачи. Принципы определение контингента населения, подлежащих диспансерному наблюдению. Изучение распространенности  и интенсивности стоматологических заболеваний в диспансерных группах (кариес зубов, заболевания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парадонта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очаговая деминерализация, и   др.).</w:t>
            </w:r>
          </w:p>
        </w:tc>
        <w:tc>
          <w:tcPr>
            <w:tcW w:w="4252" w:type="dxa"/>
          </w:tcPr>
          <w:p w:rsidR="008216F3" w:rsidRPr="008216F3" w:rsidRDefault="008216F3" w:rsidP="0082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Составление опорного конспекта,</w:t>
            </w:r>
          </w:p>
          <w:p w:rsidR="008216F3" w:rsidRPr="008216F3" w:rsidRDefault="008216F3" w:rsidP="00821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6F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29735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принципы организации диспансерных групп</w:t>
            </w:r>
          </w:p>
        </w:tc>
      </w:tr>
      <w:tr w:rsidR="0029735E" w:rsidRPr="002E28E7" w:rsidTr="0053568E">
        <w:trPr>
          <w:trHeight w:val="471"/>
        </w:trPr>
        <w:tc>
          <w:tcPr>
            <w:tcW w:w="567" w:type="dxa"/>
          </w:tcPr>
          <w:p w:rsidR="0029735E" w:rsidRDefault="0029735E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1985" w:type="dxa"/>
          </w:tcPr>
          <w:p w:rsidR="0029735E" w:rsidRPr="008216F3" w:rsidRDefault="0029735E" w:rsidP="00F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Комплексная система профилактики стоматологических заболеваний</w:t>
            </w:r>
          </w:p>
        </w:tc>
        <w:tc>
          <w:tcPr>
            <w:tcW w:w="4111" w:type="dxa"/>
          </w:tcPr>
          <w:p w:rsidR="0053568E" w:rsidRPr="008216F3" w:rsidRDefault="0053568E" w:rsidP="0053568E">
            <w:pPr>
              <w:pStyle w:val="31"/>
              <w:rPr>
                <w:b/>
                <w:sz w:val="24"/>
                <w:szCs w:val="24"/>
                <w:lang w:val="ky-KG"/>
              </w:rPr>
            </w:pPr>
            <w:r w:rsidRPr="008216F3">
              <w:rPr>
                <w:b/>
                <w:sz w:val="24"/>
                <w:szCs w:val="24"/>
                <w:lang w:val="ky-KG"/>
              </w:rPr>
              <w:t>.Основная: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Боровский</w:t>
            </w:r>
            <w:r w:rsidRPr="008216F3">
              <w:rPr>
                <w:sz w:val="24"/>
                <w:szCs w:val="24"/>
                <w:lang w:val="ky-KG"/>
              </w:rPr>
              <w:t xml:space="preserve"> Е.В.</w:t>
            </w:r>
            <w:r w:rsidRPr="008216F3">
              <w:rPr>
                <w:sz w:val="24"/>
                <w:szCs w:val="24"/>
              </w:rPr>
              <w:t xml:space="preserve"> «Терапевтиче</w:t>
            </w:r>
            <w:r w:rsidR="00B634D8">
              <w:rPr>
                <w:sz w:val="24"/>
                <w:szCs w:val="24"/>
              </w:rPr>
              <w:t>ская стоматология», Москва, 2007</w:t>
            </w:r>
            <w:r w:rsidRPr="008216F3">
              <w:rPr>
                <w:sz w:val="24"/>
                <w:szCs w:val="24"/>
              </w:rPr>
              <w:t>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8216F3">
              <w:rPr>
                <w:sz w:val="24"/>
                <w:szCs w:val="24"/>
              </w:rPr>
              <w:t>Усевич</w:t>
            </w:r>
            <w:proofErr w:type="spellEnd"/>
            <w:r w:rsidRPr="008216F3">
              <w:rPr>
                <w:sz w:val="24"/>
                <w:szCs w:val="24"/>
              </w:rPr>
              <w:t xml:space="preserve"> </w:t>
            </w:r>
            <w:r w:rsidRPr="008216F3">
              <w:rPr>
                <w:sz w:val="24"/>
                <w:szCs w:val="24"/>
                <w:lang w:val="ky-KG"/>
              </w:rPr>
              <w:t xml:space="preserve"> Т.Л.</w:t>
            </w:r>
            <w:r w:rsidRPr="008216F3">
              <w:rPr>
                <w:sz w:val="24"/>
                <w:szCs w:val="24"/>
              </w:rPr>
              <w:t>«Терапевтическая стоматология», 2003г.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8216F3">
              <w:rPr>
                <w:sz w:val="24"/>
                <w:szCs w:val="24"/>
              </w:rPr>
              <w:t>Максимовский</w:t>
            </w:r>
            <w:proofErr w:type="spellEnd"/>
            <w:r w:rsidRPr="008216F3">
              <w:rPr>
                <w:sz w:val="24"/>
                <w:szCs w:val="24"/>
              </w:rPr>
              <w:t xml:space="preserve"> «Основы профилактики стоматологических заболеваний»</w:t>
            </w:r>
            <w:r w:rsidRPr="008216F3">
              <w:rPr>
                <w:sz w:val="24"/>
                <w:szCs w:val="24"/>
                <w:lang w:val="ky-KG"/>
              </w:rPr>
              <w:t>,</w:t>
            </w:r>
            <w:r w:rsidRPr="008216F3">
              <w:rPr>
                <w:sz w:val="24"/>
                <w:szCs w:val="24"/>
              </w:rPr>
              <w:t xml:space="preserve"> 2005г</w:t>
            </w:r>
            <w:r w:rsidRPr="008216F3">
              <w:rPr>
                <w:sz w:val="24"/>
                <w:szCs w:val="24"/>
                <w:lang w:val="ky-KG"/>
              </w:rPr>
              <w:t>.</w:t>
            </w:r>
          </w:p>
          <w:p w:rsidR="0053568E" w:rsidRPr="008216F3" w:rsidRDefault="0053568E" w:rsidP="0053568E">
            <w:pPr>
              <w:pStyle w:val="31"/>
              <w:rPr>
                <w:b/>
                <w:sz w:val="24"/>
                <w:szCs w:val="24"/>
              </w:rPr>
            </w:pPr>
            <w:r w:rsidRPr="008216F3">
              <w:rPr>
                <w:b/>
                <w:sz w:val="24"/>
                <w:szCs w:val="24"/>
                <w:lang w:val="ky-KG"/>
              </w:rPr>
              <w:t>2.</w:t>
            </w:r>
            <w:r w:rsidRPr="008216F3">
              <w:rPr>
                <w:b/>
                <w:sz w:val="24"/>
                <w:szCs w:val="24"/>
              </w:rPr>
              <w:t>Дополнительная: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>Лукин Л.М.</w:t>
            </w:r>
            <w:r w:rsidRPr="008216F3">
              <w:rPr>
                <w:sz w:val="24"/>
                <w:szCs w:val="24"/>
              </w:rPr>
              <w:t xml:space="preserve"> «Заболевания слизистой оболочки полости рта»</w:t>
            </w:r>
            <w:r w:rsidRPr="008216F3">
              <w:rPr>
                <w:sz w:val="24"/>
                <w:szCs w:val="24"/>
                <w:lang w:val="ky-KG"/>
              </w:rPr>
              <w:t>,</w:t>
            </w:r>
            <w:r w:rsidRPr="008216F3">
              <w:rPr>
                <w:sz w:val="24"/>
                <w:szCs w:val="24"/>
              </w:rPr>
              <w:t>2000</w:t>
            </w:r>
            <w:r w:rsidRPr="008216F3">
              <w:rPr>
                <w:sz w:val="24"/>
                <w:szCs w:val="24"/>
                <w:lang w:val="ky-KG"/>
              </w:rPr>
              <w:t xml:space="preserve"> </w:t>
            </w:r>
            <w:r w:rsidRPr="008216F3">
              <w:rPr>
                <w:sz w:val="24"/>
                <w:szCs w:val="24"/>
              </w:rPr>
              <w:t>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Николаев</w:t>
            </w:r>
            <w:r w:rsidRPr="008216F3">
              <w:rPr>
                <w:sz w:val="24"/>
                <w:szCs w:val="24"/>
                <w:lang w:val="ky-KG"/>
              </w:rPr>
              <w:t xml:space="preserve"> А.И.</w:t>
            </w:r>
            <w:r w:rsidRPr="008216F3">
              <w:rPr>
                <w:sz w:val="24"/>
                <w:szCs w:val="24"/>
              </w:rPr>
              <w:t>,</w:t>
            </w:r>
            <w:r w:rsidRPr="008216F3">
              <w:rPr>
                <w:sz w:val="24"/>
                <w:szCs w:val="24"/>
                <w:lang w:val="ky-KG"/>
              </w:rPr>
              <w:t xml:space="preserve"> </w:t>
            </w:r>
            <w:r w:rsidRPr="008216F3">
              <w:rPr>
                <w:sz w:val="24"/>
                <w:szCs w:val="24"/>
              </w:rPr>
              <w:t>Цепов</w:t>
            </w:r>
            <w:r w:rsidRPr="008216F3">
              <w:rPr>
                <w:sz w:val="24"/>
                <w:szCs w:val="24"/>
                <w:lang w:val="ky-KG"/>
              </w:rPr>
              <w:t>Л.М.</w:t>
            </w:r>
            <w:r w:rsidRPr="008216F3">
              <w:rPr>
                <w:sz w:val="24"/>
                <w:szCs w:val="24"/>
              </w:rPr>
              <w:t xml:space="preserve"> «Практическая терапевтическая стоматология»</w:t>
            </w:r>
            <w:r w:rsidRPr="008216F3">
              <w:rPr>
                <w:sz w:val="24"/>
                <w:szCs w:val="24"/>
                <w:lang w:val="ky-KG"/>
              </w:rPr>
              <w:t xml:space="preserve">, </w:t>
            </w:r>
          </w:p>
          <w:p w:rsidR="0053568E" w:rsidRPr="008216F3" w:rsidRDefault="0053568E" w:rsidP="0053568E">
            <w:pPr>
              <w:pStyle w:val="31"/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 xml:space="preserve">      </w:t>
            </w:r>
            <w:r w:rsidRPr="008216F3">
              <w:rPr>
                <w:sz w:val="24"/>
                <w:szCs w:val="24"/>
              </w:rPr>
              <w:t>Санкт-Петербург, 2001г.</w:t>
            </w:r>
          </w:p>
          <w:p w:rsidR="0029735E" w:rsidRPr="00D51DEA" w:rsidRDefault="0053568E" w:rsidP="00A966DA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>Лукин Л.М.</w:t>
            </w:r>
            <w:r w:rsidRPr="008216F3">
              <w:rPr>
                <w:sz w:val="24"/>
                <w:szCs w:val="24"/>
              </w:rPr>
              <w:t xml:space="preserve"> «Кариес зубов», 2004г.</w:t>
            </w:r>
          </w:p>
        </w:tc>
        <w:tc>
          <w:tcPr>
            <w:tcW w:w="4536" w:type="dxa"/>
          </w:tcPr>
          <w:p w:rsidR="0053568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53568E"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вопросы/задания:</w:t>
            </w:r>
          </w:p>
          <w:p w:rsidR="0029735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Комплексная система профилактики стоматологических заболеваний.  Определение содержания занятий. Этапы. </w:t>
            </w:r>
          </w:p>
          <w:p w:rsidR="0029735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Санитарное просвещение и гигиеническое воспитание населения в профилактике основных стоматологических заболеваний Санитарное просвещение в организованных коллективах.  Гигиеническое обучение различных групп населения.</w:t>
            </w:r>
          </w:p>
        </w:tc>
        <w:tc>
          <w:tcPr>
            <w:tcW w:w="4252" w:type="dxa"/>
          </w:tcPr>
          <w:p w:rsidR="008216F3" w:rsidRPr="008216F3" w:rsidRDefault="008216F3" w:rsidP="0082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Составление опорного конспекта,</w:t>
            </w:r>
          </w:p>
          <w:p w:rsidR="008216F3" w:rsidRPr="008216F3" w:rsidRDefault="008216F3" w:rsidP="00821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6F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29735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основные мероприятия по снижению стоматологических заболеваний;</w:t>
            </w:r>
          </w:p>
          <w:p w:rsidR="0029735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этапы внедрения комплексной системы профилактики;</w:t>
            </w:r>
          </w:p>
          <w:p w:rsidR="0029735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этапы санитарно-просветительной работы в детских коллективах;</w:t>
            </w:r>
          </w:p>
          <w:p w:rsidR="0029735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формы проведения санитарно-просветительной работы среди детей и взрослого населения.</w:t>
            </w:r>
          </w:p>
        </w:tc>
      </w:tr>
      <w:tr w:rsidR="0029735E" w:rsidRPr="002E28E7" w:rsidTr="0053568E">
        <w:trPr>
          <w:trHeight w:val="471"/>
        </w:trPr>
        <w:tc>
          <w:tcPr>
            <w:tcW w:w="567" w:type="dxa"/>
          </w:tcPr>
          <w:p w:rsidR="0029735E" w:rsidRDefault="0029735E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5" w:type="dxa"/>
          </w:tcPr>
          <w:p w:rsidR="0029735E" w:rsidRPr="008216F3" w:rsidRDefault="0029735E" w:rsidP="00F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Санация полости рта и ее роль в</w:t>
            </w:r>
          </w:p>
          <w:p w:rsidR="0029735E" w:rsidRPr="008216F3" w:rsidRDefault="0029735E" w:rsidP="00F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профилактике стоматологических заболеваний.</w:t>
            </w:r>
          </w:p>
          <w:p w:rsidR="0029735E" w:rsidRPr="008216F3" w:rsidRDefault="0029735E" w:rsidP="00F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система профилактики стоматологических заболеваний</w:t>
            </w:r>
          </w:p>
        </w:tc>
        <w:tc>
          <w:tcPr>
            <w:tcW w:w="4111" w:type="dxa"/>
          </w:tcPr>
          <w:p w:rsidR="0053568E" w:rsidRPr="008216F3" w:rsidRDefault="0053568E" w:rsidP="0053568E">
            <w:pPr>
              <w:pStyle w:val="31"/>
              <w:rPr>
                <w:b/>
                <w:sz w:val="24"/>
                <w:szCs w:val="24"/>
                <w:lang w:val="ky-KG"/>
              </w:rPr>
            </w:pPr>
            <w:r w:rsidRPr="008216F3">
              <w:rPr>
                <w:b/>
                <w:sz w:val="24"/>
                <w:szCs w:val="24"/>
                <w:lang w:val="ky-KG"/>
              </w:rPr>
              <w:t>.Основная: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Боровский</w:t>
            </w:r>
            <w:r w:rsidRPr="008216F3">
              <w:rPr>
                <w:sz w:val="24"/>
                <w:szCs w:val="24"/>
                <w:lang w:val="ky-KG"/>
              </w:rPr>
              <w:t xml:space="preserve"> Е.В.</w:t>
            </w:r>
            <w:r w:rsidRPr="008216F3">
              <w:rPr>
                <w:sz w:val="24"/>
                <w:szCs w:val="24"/>
              </w:rPr>
              <w:t xml:space="preserve"> «Терапевтиче</w:t>
            </w:r>
            <w:r w:rsidR="00B634D8">
              <w:rPr>
                <w:sz w:val="24"/>
                <w:szCs w:val="24"/>
              </w:rPr>
              <w:t>ская стоматология», Москва, 2007</w:t>
            </w:r>
            <w:r w:rsidRPr="008216F3">
              <w:rPr>
                <w:sz w:val="24"/>
                <w:szCs w:val="24"/>
              </w:rPr>
              <w:t>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8216F3">
              <w:rPr>
                <w:sz w:val="24"/>
                <w:szCs w:val="24"/>
              </w:rPr>
              <w:t>Усевич</w:t>
            </w:r>
            <w:proofErr w:type="spellEnd"/>
            <w:r w:rsidRPr="008216F3">
              <w:rPr>
                <w:sz w:val="24"/>
                <w:szCs w:val="24"/>
              </w:rPr>
              <w:t xml:space="preserve"> </w:t>
            </w:r>
            <w:r w:rsidRPr="008216F3">
              <w:rPr>
                <w:sz w:val="24"/>
                <w:szCs w:val="24"/>
                <w:lang w:val="ky-KG"/>
              </w:rPr>
              <w:t xml:space="preserve"> Т.Л.</w:t>
            </w:r>
            <w:r w:rsidRPr="008216F3">
              <w:rPr>
                <w:sz w:val="24"/>
                <w:szCs w:val="24"/>
              </w:rPr>
              <w:t>«Терапевтическая стоматология», 2003г.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8216F3">
              <w:rPr>
                <w:sz w:val="24"/>
                <w:szCs w:val="24"/>
              </w:rPr>
              <w:t>Максимовский</w:t>
            </w:r>
            <w:proofErr w:type="spellEnd"/>
            <w:r w:rsidRPr="008216F3">
              <w:rPr>
                <w:sz w:val="24"/>
                <w:szCs w:val="24"/>
              </w:rPr>
              <w:t xml:space="preserve"> «Основы профилактики стоматологических заболеваний»</w:t>
            </w:r>
            <w:r w:rsidRPr="008216F3">
              <w:rPr>
                <w:sz w:val="24"/>
                <w:szCs w:val="24"/>
                <w:lang w:val="ky-KG"/>
              </w:rPr>
              <w:t>,</w:t>
            </w:r>
            <w:r w:rsidRPr="008216F3">
              <w:rPr>
                <w:sz w:val="24"/>
                <w:szCs w:val="24"/>
              </w:rPr>
              <w:t xml:space="preserve"> 2005г</w:t>
            </w:r>
            <w:r w:rsidRPr="008216F3">
              <w:rPr>
                <w:sz w:val="24"/>
                <w:szCs w:val="24"/>
                <w:lang w:val="ky-KG"/>
              </w:rPr>
              <w:t>.</w:t>
            </w:r>
          </w:p>
          <w:p w:rsidR="0053568E" w:rsidRPr="008216F3" w:rsidRDefault="0053568E" w:rsidP="0053568E">
            <w:pPr>
              <w:pStyle w:val="31"/>
              <w:rPr>
                <w:b/>
                <w:sz w:val="24"/>
                <w:szCs w:val="24"/>
              </w:rPr>
            </w:pPr>
            <w:r w:rsidRPr="008216F3">
              <w:rPr>
                <w:b/>
                <w:sz w:val="24"/>
                <w:szCs w:val="24"/>
                <w:lang w:val="ky-KG"/>
              </w:rPr>
              <w:t>2.</w:t>
            </w:r>
            <w:r w:rsidRPr="008216F3">
              <w:rPr>
                <w:b/>
                <w:sz w:val="24"/>
                <w:szCs w:val="24"/>
              </w:rPr>
              <w:t>Дополнительная: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>Лукин Л.М.</w:t>
            </w:r>
            <w:r w:rsidRPr="008216F3">
              <w:rPr>
                <w:sz w:val="24"/>
                <w:szCs w:val="24"/>
              </w:rPr>
              <w:t xml:space="preserve"> «Заболевания слизистой оболочки полости рта»</w:t>
            </w:r>
            <w:r w:rsidRPr="008216F3">
              <w:rPr>
                <w:sz w:val="24"/>
                <w:szCs w:val="24"/>
                <w:lang w:val="ky-KG"/>
              </w:rPr>
              <w:t>,</w:t>
            </w:r>
            <w:r w:rsidRPr="008216F3">
              <w:rPr>
                <w:sz w:val="24"/>
                <w:szCs w:val="24"/>
              </w:rPr>
              <w:t>2000</w:t>
            </w:r>
            <w:r w:rsidRPr="008216F3">
              <w:rPr>
                <w:sz w:val="24"/>
                <w:szCs w:val="24"/>
                <w:lang w:val="ky-KG"/>
              </w:rPr>
              <w:t xml:space="preserve"> </w:t>
            </w:r>
            <w:r w:rsidRPr="008216F3">
              <w:rPr>
                <w:sz w:val="24"/>
                <w:szCs w:val="24"/>
              </w:rPr>
              <w:t>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</w:rPr>
              <w:t>Николаев</w:t>
            </w:r>
            <w:r w:rsidRPr="008216F3">
              <w:rPr>
                <w:sz w:val="24"/>
                <w:szCs w:val="24"/>
                <w:lang w:val="ky-KG"/>
              </w:rPr>
              <w:t xml:space="preserve"> А.И.</w:t>
            </w:r>
            <w:r w:rsidRPr="008216F3">
              <w:rPr>
                <w:sz w:val="24"/>
                <w:szCs w:val="24"/>
              </w:rPr>
              <w:t>,</w:t>
            </w:r>
            <w:r w:rsidRPr="008216F3">
              <w:rPr>
                <w:sz w:val="24"/>
                <w:szCs w:val="24"/>
                <w:lang w:val="ky-KG"/>
              </w:rPr>
              <w:t xml:space="preserve"> </w:t>
            </w:r>
            <w:r w:rsidRPr="008216F3">
              <w:rPr>
                <w:sz w:val="24"/>
                <w:szCs w:val="24"/>
              </w:rPr>
              <w:t>Цепов</w:t>
            </w:r>
            <w:r w:rsidRPr="008216F3">
              <w:rPr>
                <w:sz w:val="24"/>
                <w:szCs w:val="24"/>
                <w:lang w:val="ky-KG"/>
              </w:rPr>
              <w:t>Л.М.</w:t>
            </w:r>
            <w:r w:rsidRPr="008216F3">
              <w:rPr>
                <w:sz w:val="24"/>
                <w:szCs w:val="24"/>
              </w:rPr>
              <w:t xml:space="preserve"> «Практическая терапевтическая стоматология»</w:t>
            </w:r>
            <w:r w:rsidRPr="008216F3">
              <w:rPr>
                <w:sz w:val="24"/>
                <w:szCs w:val="24"/>
                <w:lang w:val="ky-KG"/>
              </w:rPr>
              <w:t xml:space="preserve">, </w:t>
            </w:r>
          </w:p>
          <w:p w:rsidR="0053568E" w:rsidRPr="008216F3" w:rsidRDefault="0053568E" w:rsidP="0053568E">
            <w:pPr>
              <w:pStyle w:val="31"/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lastRenderedPageBreak/>
              <w:t xml:space="preserve">      </w:t>
            </w:r>
            <w:r w:rsidRPr="008216F3">
              <w:rPr>
                <w:sz w:val="24"/>
                <w:szCs w:val="24"/>
              </w:rPr>
              <w:t>Санкт-Петербург,      2001г.</w:t>
            </w:r>
          </w:p>
          <w:p w:rsidR="0053568E" w:rsidRPr="008216F3" w:rsidRDefault="0053568E" w:rsidP="0053568E">
            <w:pPr>
              <w:pStyle w:val="31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8216F3">
              <w:rPr>
                <w:sz w:val="24"/>
                <w:szCs w:val="24"/>
                <w:lang w:val="ky-KG"/>
              </w:rPr>
              <w:t>Лукин Л.М.</w:t>
            </w:r>
            <w:r w:rsidRPr="008216F3">
              <w:rPr>
                <w:sz w:val="24"/>
                <w:szCs w:val="24"/>
              </w:rPr>
              <w:t xml:space="preserve"> «Кариес зубов», 2004г.</w:t>
            </w:r>
          </w:p>
          <w:p w:rsidR="0053568E" w:rsidRPr="008216F3" w:rsidRDefault="0053568E" w:rsidP="00535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35E" w:rsidRPr="008216F3" w:rsidRDefault="0029735E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53568E" w:rsidRPr="008216F3" w:rsidRDefault="0053568E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29735E" w:rsidRPr="008216F3" w:rsidRDefault="0029735E" w:rsidP="00A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Диспансеризация детей у стоматолога. Санация полости рта. Принципы организации диспансеризации детей грудного, дошкольного и школьного возраста. Проведение занятий в детском саду и в школе. Комплексная система профилактики стоматологических заболеваний - эта система профилактических </w:t>
            </w:r>
            <w:proofErr w:type="spellStart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патогенетически</w:t>
            </w:r>
            <w:proofErr w:type="spellEnd"/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обоснованных мероприятий, направленных на оздоровление организма и органов полости рта путем повышения уровня их резистентности  и снижения интенсивности влияний 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неблагоприятных факторов.  Принципы планирования комплексной системы профилактики стоматологических заболеваний. Анализ ситуации. Контингент. Цели и задачи, методы и средства. Организационные мероприятия. Оценка эффективности. Санитарное просвещение в организованных коллективах (организация, формы, методы, средства), гигиеническое обучение и воспитание различных групп населения</w:t>
            </w:r>
          </w:p>
        </w:tc>
        <w:tc>
          <w:tcPr>
            <w:tcW w:w="4252" w:type="dxa"/>
          </w:tcPr>
          <w:p w:rsidR="008216F3" w:rsidRPr="008216F3" w:rsidRDefault="008216F3" w:rsidP="0082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Составление опорного конспекта,</w:t>
            </w:r>
          </w:p>
          <w:p w:rsidR="008216F3" w:rsidRPr="008216F3" w:rsidRDefault="008216F3" w:rsidP="00821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6F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чтение:</w:t>
            </w:r>
          </w:p>
          <w:p w:rsidR="0029735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определить диспансерную группу;</w:t>
            </w:r>
          </w:p>
          <w:p w:rsidR="0029735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составить план диспансерного наблюдения.</w:t>
            </w:r>
          </w:p>
          <w:p w:rsidR="0029735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составить план санитарно-просветительной работы;</w:t>
            </w:r>
          </w:p>
          <w:p w:rsidR="0029735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использовать формы наглядной  агитации при  проведении санитарно-просветительной работы;</w:t>
            </w:r>
          </w:p>
          <w:p w:rsidR="0029735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составить план организации комплексной системы профилактики; </w:t>
            </w:r>
          </w:p>
          <w:p w:rsidR="0029735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­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определить характер, объем и последовательность </w:t>
            </w:r>
            <w:r w:rsidRPr="00821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профилактических мероприятий.</w:t>
            </w:r>
          </w:p>
          <w:p w:rsidR="0029735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35E" w:rsidRPr="008216F3" w:rsidRDefault="0029735E" w:rsidP="0029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7A68" w:rsidRDefault="00FC7A68" w:rsidP="00805783">
      <w:pPr>
        <w:tabs>
          <w:tab w:val="left" w:pos="567"/>
          <w:tab w:val="left" w:pos="1134"/>
        </w:tabs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FC7A68" w:rsidSect="00FC7A68">
          <w:pgSz w:w="16837" w:h="11905" w:orient="landscape" w:code="9"/>
          <w:pgMar w:top="1707" w:right="1140" w:bottom="845" w:left="1440" w:header="720" w:footer="720" w:gutter="0"/>
          <w:cols w:space="60"/>
          <w:noEndnote/>
        </w:sectPr>
      </w:pPr>
    </w:p>
    <w:p w:rsidR="003048E6" w:rsidRDefault="003048E6" w:rsidP="00805783">
      <w:pPr>
        <w:tabs>
          <w:tab w:val="left" w:pos="567"/>
          <w:tab w:val="left" w:pos="1134"/>
        </w:tabs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5783" w:rsidRPr="008B7A9F" w:rsidRDefault="002A7DC2" w:rsidP="00805783">
      <w:pPr>
        <w:tabs>
          <w:tab w:val="left" w:pos="567"/>
          <w:tab w:val="left" w:pos="1134"/>
        </w:tabs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2A7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05783" w:rsidRPr="008B7A9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ПОЛИТИКА </w:t>
      </w:r>
      <w:r w:rsidR="00805783" w:rsidRPr="008B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805783" w:rsidRPr="008B7A9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ПРОЦЕДУРА ОЦЕНКИ ЗНАНИЙ</w:t>
      </w:r>
    </w:p>
    <w:p w:rsidR="006C4E81" w:rsidRPr="00E056B7" w:rsidRDefault="006C4E81" w:rsidP="006C4E81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056B7">
        <w:rPr>
          <w:rFonts w:ascii="Times New Roman" w:hAnsi="Times New Roman" w:cs="Times New Roman"/>
          <w:sz w:val="24"/>
          <w:szCs w:val="24"/>
        </w:rPr>
        <w:t>Рейтинг знания студентов оценивается по 100- балльной шкале.</w:t>
      </w:r>
    </w:p>
    <w:p w:rsidR="00932870" w:rsidRDefault="006C4E81" w:rsidP="00932870">
      <w:pPr>
        <w:pStyle w:val="21"/>
        <w:shd w:val="clear" w:color="auto" w:fill="auto"/>
        <w:spacing w:after="0" w:line="274" w:lineRule="exact"/>
        <w:ind w:right="180" w:firstLine="0"/>
        <w:jc w:val="both"/>
      </w:pPr>
      <w:r w:rsidRPr="00E056B7">
        <w:rPr>
          <w:sz w:val="24"/>
          <w:szCs w:val="24"/>
        </w:rPr>
        <w:tab/>
        <w:t xml:space="preserve">Результаты обучения студентов, его рейтинг оценивается по 100 – балльной шкале. Рейтинговая оценка </w:t>
      </w:r>
      <w:r w:rsidR="00932870">
        <w:rPr>
          <w:sz w:val="24"/>
          <w:szCs w:val="24"/>
        </w:rPr>
        <w:t>оперативного</w:t>
      </w:r>
      <w:r w:rsidRPr="00E056B7">
        <w:rPr>
          <w:sz w:val="24"/>
          <w:szCs w:val="24"/>
        </w:rPr>
        <w:t xml:space="preserve"> и итогового контроля составляет не более  60% (60 баллов – это 30 на 1 модуль и 30 баллов на 2 модуль,), </w:t>
      </w:r>
      <w:proofErr w:type="gramStart"/>
      <w:r w:rsidRPr="00E056B7">
        <w:rPr>
          <w:sz w:val="24"/>
          <w:szCs w:val="24"/>
        </w:rPr>
        <w:t>оставшиеся</w:t>
      </w:r>
      <w:proofErr w:type="gramEnd"/>
      <w:r w:rsidRPr="00E056B7">
        <w:rPr>
          <w:sz w:val="24"/>
          <w:szCs w:val="24"/>
        </w:rPr>
        <w:t xml:space="preserve">  40% (40 баллов) составляет итоговый контроль по нижеследующей следующей схеме 1.</w:t>
      </w:r>
      <w:r w:rsidR="00932870">
        <w:rPr>
          <w:sz w:val="24"/>
          <w:szCs w:val="24"/>
        </w:rPr>
        <w:t xml:space="preserve"> </w:t>
      </w:r>
      <w:r w:rsidR="00932870">
        <w:t>Формы оценочных средств текущего, рубежного и промежуточного контроля представлены в Приложении 1.</w:t>
      </w:r>
    </w:p>
    <w:p w:rsidR="00A31282" w:rsidRPr="00A7199E" w:rsidRDefault="006C4E81" w:rsidP="00DE758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56B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252C60" wp14:editId="6B244ED1">
            <wp:extent cx="5819774" cy="2819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953" cy="28199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31282" w:rsidRPr="00A71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оценки результатов обучения</w:t>
      </w:r>
    </w:p>
    <w:p w:rsidR="00A31282" w:rsidRPr="008B7A9F" w:rsidRDefault="00A31282" w:rsidP="00A31282">
      <w:pPr>
        <w:pStyle w:val="a3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99"/>
        <w:gridCol w:w="744"/>
        <w:gridCol w:w="2479"/>
        <w:gridCol w:w="958"/>
        <w:gridCol w:w="4076"/>
      </w:tblGrid>
      <w:tr w:rsidR="00A31282" w:rsidRPr="00221B6A" w:rsidTr="00D51DEA">
        <w:tc>
          <w:tcPr>
            <w:tcW w:w="1099" w:type="dxa"/>
            <w:shd w:val="clear" w:color="auto" w:fill="E5B8B7" w:themeFill="accent2" w:themeFillTint="66"/>
          </w:tcPr>
          <w:p w:rsidR="00A31282" w:rsidRPr="00D51DE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D51DEA">
              <w:rPr>
                <w:b/>
                <w:bCs/>
                <w:sz w:val="24"/>
                <w:szCs w:val="24"/>
              </w:rPr>
              <w:t xml:space="preserve">Баллы </w:t>
            </w:r>
          </w:p>
        </w:tc>
        <w:tc>
          <w:tcPr>
            <w:tcW w:w="744" w:type="dxa"/>
            <w:shd w:val="clear" w:color="auto" w:fill="E5B8B7" w:themeFill="accent2" w:themeFillTint="66"/>
          </w:tcPr>
          <w:p w:rsidR="00A31282" w:rsidRPr="00D51DE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D51DEA">
              <w:rPr>
                <w:b/>
                <w:bCs/>
                <w:sz w:val="24"/>
                <w:szCs w:val="24"/>
              </w:rPr>
              <w:t xml:space="preserve">Оценка </w:t>
            </w:r>
          </w:p>
        </w:tc>
        <w:tc>
          <w:tcPr>
            <w:tcW w:w="2479" w:type="dxa"/>
            <w:shd w:val="clear" w:color="auto" w:fill="E5B8B7" w:themeFill="accent2" w:themeFillTint="66"/>
          </w:tcPr>
          <w:p w:rsidR="00A31282" w:rsidRPr="00D51DEA" w:rsidRDefault="00D51DEA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D51DEA">
              <w:rPr>
                <w:b/>
                <w:bCs/>
                <w:sz w:val="24"/>
                <w:szCs w:val="24"/>
              </w:rPr>
              <w:t xml:space="preserve">Определение </w:t>
            </w:r>
          </w:p>
        </w:tc>
        <w:tc>
          <w:tcPr>
            <w:tcW w:w="958" w:type="dxa"/>
            <w:shd w:val="clear" w:color="auto" w:fill="E5B8B7" w:themeFill="accent2" w:themeFillTint="66"/>
          </w:tcPr>
          <w:p w:rsidR="00A31282" w:rsidRPr="00D51DE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D51DEA">
              <w:rPr>
                <w:b/>
                <w:bCs/>
                <w:sz w:val="24"/>
                <w:szCs w:val="24"/>
              </w:rPr>
              <w:t>Оценка ECTS</w:t>
            </w:r>
          </w:p>
        </w:tc>
        <w:tc>
          <w:tcPr>
            <w:tcW w:w="4076" w:type="dxa"/>
            <w:shd w:val="clear" w:color="auto" w:fill="E5B8B7" w:themeFill="accent2" w:themeFillTint="66"/>
          </w:tcPr>
          <w:p w:rsidR="00A31282" w:rsidRPr="00D51DE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D51DEA">
              <w:rPr>
                <w:b/>
                <w:bCs/>
                <w:sz w:val="24"/>
                <w:szCs w:val="24"/>
              </w:rPr>
              <w:t xml:space="preserve">Определение </w:t>
            </w:r>
          </w:p>
          <w:p w:rsidR="00A31282" w:rsidRPr="00D51DE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D51DEA">
              <w:rPr>
                <w:b/>
                <w:bCs/>
                <w:sz w:val="24"/>
                <w:szCs w:val="24"/>
              </w:rPr>
              <w:t xml:space="preserve">ECTS </w:t>
            </w:r>
          </w:p>
        </w:tc>
      </w:tr>
      <w:tr w:rsidR="00A31282" w:rsidRPr="00221B6A" w:rsidTr="00A966DA">
        <w:tc>
          <w:tcPr>
            <w:tcW w:w="1099" w:type="dxa"/>
          </w:tcPr>
          <w:p w:rsidR="00A31282" w:rsidRPr="00221B6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85-100</w:t>
            </w:r>
          </w:p>
        </w:tc>
        <w:tc>
          <w:tcPr>
            <w:tcW w:w="744" w:type="dxa"/>
          </w:tcPr>
          <w:p w:rsidR="00A31282" w:rsidRPr="00221B6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479" w:type="dxa"/>
          </w:tcPr>
          <w:p w:rsidR="00A31282" w:rsidRPr="00221B6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Отлично/зачтено</w:t>
            </w:r>
          </w:p>
        </w:tc>
        <w:tc>
          <w:tcPr>
            <w:tcW w:w="958" w:type="dxa"/>
          </w:tcPr>
          <w:p w:rsidR="00A31282" w:rsidRPr="00221B6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4076" w:type="dxa"/>
          </w:tcPr>
          <w:p w:rsidR="00A31282" w:rsidRPr="00221B6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«отлично» - отличный результат с минимальными ошибками</w:t>
            </w:r>
          </w:p>
        </w:tc>
      </w:tr>
      <w:tr w:rsidR="00A31282" w:rsidRPr="00221B6A" w:rsidTr="00A966DA">
        <w:tc>
          <w:tcPr>
            <w:tcW w:w="1099" w:type="dxa"/>
          </w:tcPr>
          <w:p w:rsidR="00A31282" w:rsidRPr="00221B6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81-84</w:t>
            </w:r>
          </w:p>
        </w:tc>
        <w:tc>
          <w:tcPr>
            <w:tcW w:w="744" w:type="dxa"/>
            <w:vMerge w:val="restart"/>
          </w:tcPr>
          <w:p w:rsidR="00A31282" w:rsidRPr="00221B6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479" w:type="dxa"/>
            <w:vMerge w:val="restart"/>
          </w:tcPr>
          <w:p w:rsidR="00A31282" w:rsidRPr="00221B6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Хорошо/зачтено</w:t>
            </w:r>
          </w:p>
        </w:tc>
        <w:tc>
          <w:tcPr>
            <w:tcW w:w="958" w:type="dxa"/>
          </w:tcPr>
          <w:p w:rsidR="00A31282" w:rsidRPr="00221B6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4076" w:type="dxa"/>
          </w:tcPr>
          <w:p w:rsidR="00A31282" w:rsidRPr="00221B6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«очень хорошо» - вышесредний результат</w:t>
            </w:r>
          </w:p>
        </w:tc>
      </w:tr>
      <w:tr w:rsidR="00A31282" w:rsidRPr="00221B6A" w:rsidTr="00A966DA">
        <w:tc>
          <w:tcPr>
            <w:tcW w:w="1099" w:type="dxa"/>
          </w:tcPr>
          <w:p w:rsidR="00A31282" w:rsidRPr="00221B6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70-80</w:t>
            </w:r>
          </w:p>
        </w:tc>
        <w:tc>
          <w:tcPr>
            <w:tcW w:w="744" w:type="dxa"/>
            <w:vMerge/>
          </w:tcPr>
          <w:p w:rsidR="00A31282" w:rsidRPr="00221B6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79" w:type="dxa"/>
            <w:vMerge/>
          </w:tcPr>
          <w:p w:rsidR="00A31282" w:rsidRPr="00221B6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8" w:type="dxa"/>
          </w:tcPr>
          <w:p w:rsidR="00A31282" w:rsidRPr="00221B6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С</w:t>
            </w:r>
          </w:p>
        </w:tc>
        <w:tc>
          <w:tcPr>
            <w:tcW w:w="4076" w:type="dxa"/>
          </w:tcPr>
          <w:p w:rsidR="00A31282" w:rsidRPr="00221B6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«хорошо» - средний результат с заметными ошибками</w:t>
            </w:r>
          </w:p>
        </w:tc>
      </w:tr>
      <w:tr w:rsidR="00A31282" w:rsidRPr="00221B6A" w:rsidTr="00A966DA">
        <w:tc>
          <w:tcPr>
            <w:tcW w:w="1099" w:type="dxa"/>
          </w:tcPr>
          <w:p w:rsidR="00A31282" w:rsidRPr="00932870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932870">
              <w:rPr>
                <w:bCs/>
                <w:sz w:val="24"/>
                <w:szCs w:val="24"/>
              </w:rPr>
              <w:t>60-69</w:t>
            </w:r>
          </w:p>
        </w:tc>
        <w:tc>
          <w:tcPr>
            <w:tcW w:w="744" w:type="dxa"/>
            <w:vMerge w:val="restart"/>
          </w:tcPr>
          <w:p w:rsidR="00A31282" w:rsidRPr="00932870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93287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479" w:type="dxa"/>
            <w:vMerge w:val="restart"/>
          </w:tcPr>
          <w:p w:rsidR="00A31282" w:rsidRPr="00932870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932870">
              <w:rPr>
                <w:bCs/>
                <w:sz w:val="24"/>
                <w:szCs w:val="24"/>
              </w:rPr>
              <w:t>Удовлетворительно/</w:t>
            </w:r>
          </w:p>
          <w:p w:rsidR="00A31282" w:rsidRPr="00932870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932870">
              <w:rPr>
                <w:bCs/>
                <w:sz w:val="24"/>
                <w:szCs w:val="24"/>
              </w:rPr>
              <w:t>Зачтено</w:t>
            </w:r>
          </w:p>
        </w:tc>
        <w:tc>
          <w:tcPr>
            <w:tcW w:w="958" w:type="dxa"/>
          </w:tcPr>
          <w:p w:rsidR="00A31282" w:rsidRPr="00932870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932870">
              <w:rPr>
                <w:bCs/>
                <w:sz w:val="24"/>
                <w:szCs w:val="24"/>
              </w:rPr>
              <w:t>D</w:t>
            </w:r>
          </w:p>
        </w:tc>
        <w:tc>
          <w:tcPr>
            <w:tcW w:w="4076" w:type="dxa"/>
          </w:tcPr>
          <w:p w:rsidR="00A31282" w:rsidRPr="00932870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932870">
              <w:rPr>
                <w:bCs/>
                <w:sz w:val="24"/>
                <w:szCs w:val="24"/>
              </w:rPr>
              <w:t>«удовлетворительно» - слабый результат со значительными недостатками</w:t>
            </w:r>
          </w:p>
        </w:tc>
      </w:tr>
      <w:tr w:rsidR="00A31282" w:rsidRPr="00221B6A" w:rsidTr="00A966DA">
        <w:tc>
          <w:tcPr>
            <w:tcW w:w="1099" w:type="dxa"/>
          </w:tcPr>
          <w:p w:rsidR="00A31282" w:rsidRPr="00221B6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55-59</w:t>
            </w:r>
          </w:p>
        </w:tc>
        <w:tc>
          <w:tcPr>
            <w:tcW w:w="744" w:type="dxa"/>
            <w:vMerge/>
          </w:tcPr>
          <w:p w:rsidR="00A31282" w:rsidRPr="00221B6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79" w:type="dxa"/>
            <w:vMerge/>
          </w:tcPr>
          <w:p w:rsidR="00A31282" w:rsidRPr="00221B6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8" w:type="dxa"/>
          </w:tcPr>
          <w:p w:rsidR="00A31282" w:rsidRPr="00221B6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E</w:t>
            </w:r>
          </w:p>
        </w:tc>
        <w:tc>
          <w:tcPr>
            <w:tcW w:w="4076" w:type="dxa"/>
          </w:tcPr>
          <w:p w:rsidR="00A31282" w:rsidRPr="00221B6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«посредственно» - результат отвечает минимальным требованиям</w:t>
            </w:r>
          </w:p>
        </w:tc>
      </w:tr>
      <w:tr w:rsidR="00A31282" w:rsidRPr="00221B6A" w:rsidTr="00A966DA">
        <w:tc>
          <w:tcPr>
            <w:tcW w:w="1099" w:type="dxa"/>
          </w:tcPr>
          <w:p w:rsidR="00A31282" w:rsidRPr="00221B6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15-54</w:t>
            </w:r>
          </w:p>
        </w:tc>
        <w:tc>
          <w:tcPr>
            <w:tcW w:w="744" w:type="dxa"/>
          </w:tcPr>
          <w:p w:rsidR="00A31282" w:rsidRPr="00221B6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</w:tcPr>
          <w:p w:rsidR="00A31282" w:rsidRPr="00221B6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Неудовлетворительно/</w:t>
            </w:r>
          </w:p>
          <w:p w:rsidR="00A31282" w:rsidRPr="00221B6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221B6A">
              <w:rPr>
                <w:bCs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958" w:type="dxa"/>
          </w:tcPr>
          <w:p w:rsidR="00A31282" w:rsidRPr="00221B6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FX</w:t>
            </w:r>
          </w:p>
        </w:tc>
        <w:tc>
          <w:tcPr>
            <w:tcW w:w="4076" w:type="dxa"/>
          </w:tcPr>
          <w:p w:rsidR="00A31282" w:rsidRPr="00221B6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«неудовлетворительно» - для получения зачета необходимо сдать минимум</w:t>
            </w:r>
          </w:p>
        </w:tc>
      </w:tr>
      <w:tr w:rsidR="00A31282" w:rsidRPr="00221B6A" w:rsidTr="00A966DA">
        <w:tc>
          <w:tcPr>
            <w:tcW w:w="1099" w:type="dxa"/>
          </w:tcPr>
          <w:p w:rsidR="00A31282" w:rsidRPr="00221B6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0-14</w:t>
            </w:r>
          </w:p>
        </w:tc>
        <w:tc>
          <w:tcPr>
            <w:tcW w:w="744" w:type="dxa"/>
          </w:tcPr>
          <w:p w:rsidR="00A31282" w:rsidRPr="00221B6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79" w:type="dxa"/>
            <w:vMerge/>
          </w:tcPr>
          <w:p w:rsidR="00A31282" w:rsidRPr="00221B6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8" w:type="dxa"/>
          </w:tcPr>
          <w:p w:rsidR="00A31282" w:rsidRPr="00221B6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>F</w:t>
            </w:r>
          </w:p>
        </w:tc>
        <w:tc>
          <w:tcPr>
            <w:tcW w:w="4076" w:type="dxa"/>
          </w:tcPr>
          <w:p w:rsidR="00A31282" w:rsidRPr="00221B6A" w:rsidRDefault="00A31282" w:rsidP="00A966DA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221B6A">
              <w:rPr>
                <w:bCs/>
                <w:sz w:val="24"/>
                <w:szCs w:val="24"/>
              </w:rPr>
              <w:t xml:space="preserve">«неудовлетворительно» - необходимо пересдать весь пройденный материал, летний </w:t>
            </w:r>
            <w:r w:rsidRPr="00221B6A">
              <w:rPr>
                <w:bCs/>
                <w:sz w:val="24"/>
                <w:szCs w:val="24"/>
              </w:rPr>
              <w:lastRenderedPageBreak/>
              <w:t>семестр и повторное обучение дисциплины.</w:t>
            </w:r>
          </w:p>
        </w:tc>
      </w:tr>
    </w:tbl>
    <w:p w:rsidR="00A31282" w:rsidRDefault="00A31282" w:rsidP="00135F2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FA8" w:rsidRPr="000E6D1E" w:rsidRDefault="00507FA8" w:rsidP="000E6D1E">
      <w:pPr>
        <w:pStyle w:val="1"/>
        <w:spacing w:before="0" w:after="0"/>
        <w:ind w:left="142" w:firstLine="0"/>
        <w:jc w:val="center"/>
        <w:rPr>
          <w:rFonts w:ascii="Times New Roman" w:hAnsi="Times New Roman"/>
          <w:bCs w:val="0"/>
          <w:kern w:val="0"/>
          <w:sz w:val="24"/>
          <w:szCs w:val="24"/>
          <w:lang w:val="ru-RU" w:eastAsia="ru-RU"/>
        </w:rPr>
      </w:pPr>
      <w:bookmarkStart w:id="4" w:name="_Toc291845925"/>
      <w:r w:rsidRPr="000E6D1E">
        <w:rPr>
          <w:rFonts w:ascii="Times New Roman" w:hAnsi="Times New Roman"/>
          <w:bCs w:val="0"/>
          <w:kern w:val="0"/>
          <w:sz w:val="24"/>
          <w:szCs w:val="24"/>
          <w:lang w:val="ru-RU" w:eastAsia="ru-RU"/>
        </w:rPr>
        <w:t>Контрольные вопросы и задания для проведения текущего контроля (в течение семестра по темам и модулям)</w:t>
      </w:r>
      <w:bookmarkEnd w:id="4"/>
    </w:p>
    <w:p w:rsidR="00AB73C0" w:rsidRPr="00D51DEA" w:rsidRDefault="00AB73C0" w:rsidP="00D51DE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1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семестр</w:t>
      </w:r>
    </w:p>
    <w:p w:rsidR="00507FA8" w:rsidRPr="00D51DEA" w:rsidRDefault="00507FA8" w:rsidP="00D51DE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1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1</w:t>
      </w:r>
    </w:p>
    <w:p w:rsidR="00507FA8" w:rsidRPr="00D51DEA" w:rsidRDefault="00507FA8" w:rsidP="00507FA8">
      <w:pPr>
        <w:rPr>
          <w:rFonts w:ascii="Times New Roman" w:hAnsi="Times New Roman" w:cs="Times New Roman"/>
          <w:b/>
          <w:sz w:val="24"/>
          <w:szCs w:val="24"/>
        </w:rPr>
      </w:pPr>
      <w:r w:rsidRPr="00D51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</w:t>
      </w:r>
      <w:r w:rsidR="00AB73C0" w:rsidRPr="00D51DEA">
        <w:rPr>
          <w:rFonts w:ascii="Times New Roman" w:hAnsi="Times New Roman" w:cs="Times New Roman"/>
          <w:b/>
          <w:sz w:val="24"/>
          <w:szCs w:val="24"/>
        </w:rPr>
        <w:t xml:space="preserve"> Введение в курс профилактики. Организация проведения профилактики стоматологических заболеваний.</w:t>
      </w:r>
    </w:p>
    <w:p w:rsidR="00AB73C0" w:rsidRPr="00D51DEA" w:rsidRDefault="00AB73C0" w:rsidP="00507FA8">
      <w:pPr>
        <w:rPr>
          <w:rFonts w:ascii="Times New Roman" w:hAnsi="Times New Roman" w:cs="Times New Roman"/>
          <w:b/>
          <w:sz w:val="24"/>
          <w:szCs w:val="24"/>
        </w:rPr>
      </w:pPr>
      <w:r w:rsidRPr="00D51DEA">
        <w:rPr>
          <w:rFonts w:ascii="Times New Roman" w:hAnsi="Times New Roman" w:cs="Times New Roman"/>
          <w:b/>
          <w:sz w:val="24"/>
          <w:szCs w:val="24"/>
        </w:rPr>
        <w:t>Тема 2 Эпидемиологические методы обследования и их роль в профилактике.</w:t>
      </w:r>
    </w:p>
    <w:p w:rsidR="00D755BB" w:rsidRPr="00D51DEA" w:rsidRDefault="00D755BB" w:rsidP="00D755B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1DEA">
        <w:rPr>
          <w:rFonts w:ascii="Times New Roman" w:hAnsi="Times New Roman" w:cs="Times New Roman"/>
          <w:b/>
          <w:sz w:val="24"/>
          <w:szCs w:val="24"/>
        </w:rPr>
        <w:t>Тема 3 Теоретическое обоснование профилактики кариеса зубов и болезней пародонта.</w:t>
      </w:r>
    </w:p>
    <w:p w:rsidR="00507FA8" w:rsidRPr="00507FA8" w:rsidRDefault="00D755BB" w:rsidP="00507FA8">
      <w:pPr>
        <w:numPr>
          <w:ilvl w:val="0"/>
          <w:numId w:val="30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профилактик</w:t>
      </w:r>
      <w:r w:rsidR="00655E2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стоматологических заболеваний</w:t>
      </w:r>
      <w:r w:rsidRPr="00D755B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07FA8" w:rsidRPr="00655E28" w:rsidRDefault="00655E28" w:rsidP="00507FA8">
      <w:pPr>
        <w:numPr>
          <w:ilvl w:val="0"/>
          <w:numId w:val="30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принципы организации и методы профилактики стоматологических заболеваний</w:t>
      </w:r>
      <w:r w:rsidRPr="00655E2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55E28" w:rsidRDefault="00655E28" w:rsidP="00507FA8">
      <w:pPr>
        <w:numPr>
          <w:ilvl w:val="0"/>
          <w:numId w:val="30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интенсивность и распространенность стоматологических заболеваний в КР</w:t>
      </w:r>
      <w:r w:rsidRPr="00655E2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5E28" w:rsidRPr="00655E28" w:rsidRDefault="00655E28" w:rsidP="00507FA8">
      <w:pPr>
        <w:numPr>
          <w:ilvl w:val="0"/>
          <w:numId w:val="30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Обоснуйте индексы интенсивности прироста кариеса</w:t>
      </w:r>
      <w:r w:rsidRPr="00655E2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55E28" w:rsidRPr="00655E28" w:rsidRDefault="00655E28" w:rsidP="00507FA8">
      <w:pPr>
        <w:numPr>
          <w:ilvl w:val="0"/>
          <w:numId w:val="30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порядок и методы обследования пациента</w:t>
      </w:r>
      <w:r w:rsidRPr="00655E2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55E28" w:rsidRDefault="00F26BF5" w:rsidP="00507FA8">
      <w:pPr>
        <w:numPr>
          <w:ilvl w:val="0"/>
          <w:numId w:val="30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методы дополнительного обследования вы знаете</w:t>
      </w:r>
      <w:r w:rsidRPr="00F26BF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26BF5" w:rsidRDefault="00F26BF5" w:rsidP="00507FA8">
      <w:pPr>
        <w:numPr>
          <w:ilvl w:val="0"/>
          <w:numId w:val="30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Нарисуйте зубную формулу по ВОЗ</w:t>
      </w:r>
      <w:r w:rsidRPr="00F26BF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26BF5" w:rsidRPr="00F26BF5" w:rsidRDefault="00F26BF5" w:rsidP="00507FA8">
      <w:pPr>
        <w:numPr>
          <w:ilvl w:val="0"/>
          <w:numId w:val="30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 схему прорезывания временных зубов</w:t>
      </w:r>
      <w:r w:rsidRPr="00F26BF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26BF5" w:rsidRPr="00F26BF5" w:rsidRDefault="00F26BF5" w:rsidP="00F26BF5">
      <w:pPr>
        <w:numPr>
          <w:ilvl w:val="0"/>
          <w:numId w:val="30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 схему прорезывания постоянных зубов</w:t>
      </w:r>
      <w:r w:rsidRPr="00F26BF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26BF5" w:rsidRDefault="00F26BF5" w:rsidP="00507FA8">
      <w:pPr>
        <w:numPr>
          <w:ilvl w:val="0"/>
          <w:numId w:val="30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отличия временных и постоянных зубов</w:t>
      </w:r>
      <w:r w:rsidRPr="00F26BF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26BF5" w:rsidRPr="00F26BF5" w:rsidRDefault="00F26BF5" w:rsidP="00507FA8">
      <w:pPr>
        <w:numPr>
          <w:ilvl w:val="0"/>
          <w:numId w:val="30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оценки состояния твердых тканей зубов</w:t>
      </w:r>
      <w:r w:rsidRPr="00F26BF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26BF5" w:rsidRDefault="00F26BF5" w:rsidP="00507FA8">
      <w:pPr>
        <w:numPr>
          <w:ilvl w:val="0"/>
          <w:numId w:val="30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Обоснуйте </w:t>
      </w:r>
      <w:r w:rsidR="007E0E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профил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актики </w:t>
      </w:r>
      <w:r w:rsidR="007E0E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стоматологических заболеваний</w:t>
      </w:r>
      <w:r w:rsidR="007E0E6E" w:rsidRPr="007E0E6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202DD" w:rsidRPr="001202DD" w:rsidRDefault="001202DD" w:rsidP="00507FA8">
      <w:pPr>
        <w:numPr>
          <w:ilvl w:val="0"/>
          <w:numId w:val="30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Гигиенический индекс полости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рта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595E25" w:rsidRDefault="00595E25" w:rsidP="00507FA8">
      <w:pPr>
        <w:numPr>
          <w:ilvl w:val="0"/>
          <w:numId w:val="30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асептики, перечислите виды уборок</w:t>
      </w:r>
      <w:r w:rsidRPr="00595E2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202DD" w:rsidRPr="00595E25" w:rsidRDefault="00595E25" w:rsidP="00507FA8">
      <w:pPr>
        <w:numPr>
          <w:ilvl w:val="0"/>
          <w:numId w:val="30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антисептики, методы дезинфекции</w:t>
      </w:r>
      <w:r w:rsidRPr="00595E2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95E25" w:rsidRDefault="00595E25" w:rsidP="00507FA8">
      <w:pPr>
        <w:numPr>
          <w:ilvl w:val="0"/>
          <w:numId w:val="30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этапы эпидемиологического обследования населения</w:t>
      </w:r>
      <w:r w:rsidRPr="00595E2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5E25" w:rsidRDefault="00595E25" w:rsidP="00507FA8">
      <w:pPr>
        <w:numPr>
          <w:ilvl w:val="0"/>
          <w:numId w:val="30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21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индексов ПИ, ПМА, CPITN</w:t>
      </w:r>
      <w:r w:rsidRPr="00595E2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95E25" w:rsidRDefault="00595E25" w:rsidP="00507FA8">
      <w:pPr>
        <w:numPr>
          <w:ilvl w:val="0"/>
          <w:numId w:val="30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Напишите </w:t>
      </w:r>
      <w:r w:rsidRPr="008216F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проведения эпидемиологического обследования</w:t>
      </w:r>
      <w:r w:rsidRPr="00595E2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95E25" w:rsidRDefault="00595E25" w:rsidP="00595E25">
      <w:pPr>
        <w:numPr>
          <w:ilvl w:val="0"/>
          <w:numId w:val="30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и цели профилактики стоматологических заболеваний</w:t>
      </w:r>
      <w:r w:rsidRPr="00595E2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95E25" w:rsidRPr="00F26BF5" w:rsidRDefault="004509A7" w:rsidP="00595E25">
      <w:pPr>
        <w:numPr>
          <w:ilvl w:val="0"/>
          <w:numId w:val="30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 комнаты</w:t>
      </w:r>
      <w:r w:rsidR="00595E25" w:rsidRPr="0082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гигиены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детских садах и школах</w:t>
      </w:r>
      <w:r w:rsidRPr="004509A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26BF5" w:rsidRPr="00595E25" w:rsidRDefault="00F26BF5" w:rsidP="00F26BF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A7" w:rsidRPr="00D51DEA" w:rsidRDefault="004509A7" w:rsidP="00D51DE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1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2</w:t>
      </w:r>
    </w:p>
    <w:p w:rsidR="004509A7" w:rsidRPr="00D51DEA" w:rsidRDefault="004509A7" w:rsidP="004509A7">
      <w:pPr>
        <w:rPr>
          <w:rFonts w:ascii="Times New Roman" w:hAnsi="Times New Roman" w:cs="Times New Roman"/>
          <w:b/>
          <w:sz w:val="24"/>
          <w:szCs w:val="24"/>
        </w:rPr>
      </w:pPr>
      <w:r w:rsidRPr="00D51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</w:t>
      </w:r>
      <w:r w:rsidRPr="00D51DEA">
        <w:rPr>
          <w:rFonts w:ascii="Times New Roman" w:hAnsi="Times New Roman" w:cs="Times New Roman"/>
          <w:b/>
          <w:sz w:val="24"/>
          <w:szCs w:val="24"/>
        </w:rPr>
        <w:t>. Зубные отложения (понятие, индекс гигиены, методы удаления).</w:t>
      </w:r>
    </w:p>
    <w:p w:rsidR="004509A7" w:rsidRPr="00D51DEA" w:rsidRDefault="004509A7" w:rsidP="004509A7">
      <w:pPr>
        <w:rPr>
          <w:rFonts w:ascii="Times New Roman" w:hAnsi="Times New Roman" w:cs="Times New Roman"/>
          <w:b/>
          <w:sz w:val="24"/>
          <w:szCs w:val="24"/>
        </w:rPr>
      </w:pPr>
      <w:r w:rsidRPr="00D51DEA">
        <w:rPr>
          <w:rFonts w:ascii="Times New Roman" w:hAnsi="Times New Roman" w:cs="Times New Roman"/>
          <w:b/>
          <w:sz w:val="24"/>
          <w:szCs w:val="24"/>
        </w:rPr>
        <w:t>Тема 2. Средства гигиены полости рта.</w:t>
      </w:r>
    </w:p>
    <w:p w:rsidR="004509A7" w:rsidRPr="00D51DEA" w:rsidRDefault="004509A7" w:rsidP="004509A7">
      <w:pPr>
        <w:rPr>
          <w:rFonts w:ascii="Times New Roman" w:hAnsi="Times New Roman" w:cs="Times New Roman"/>
          <w:b/>
          <w:sz w:val="24"/>
          <w:szCs w:val="24"/>
        </w:rPr>
      </w:pPr>
      <w:r w:rsidRPr="00D51DEA">
        <w:rPr>
          <w:rFonts w:ascii="Times New Roman" w:hAnsi="Times New Roman" w:cs="Times New Roman"/>
          <w:b/>
          <w:sz w:val="24"/>
          <w:szCs w:val="24"/>
        </w:rPr>
        <w:t>Тема 3. Методы чистки зубов. Обучение детей и взрослых гигиене полости рта.</w:t>
      </w:r>
    </w:p>
    <w:p w:rsidR="004509A7" w:rsidRPr="00655E28" w:rsidRDefault="004509A7" w:rsidP="004509A7">
      <w:pPr>
        <w:numPr>
          <w:ilvl w:val="0"/>
          <w:numId w:val="41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методы выявления зубных отложений вы знаете</w:t>
      </w:r>
      <w:r w:rsidRPr="004509A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509A7" w:rsidRDefault="004509A7" w:rsidP="004509A7">
      <w:pPr>
        <w:numPr>
          <w:ilvl w:val="0"/>
          <w:numId w:val="41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характеристику зубным отложения</w:t>
      </w:r>
      <w:r w:rsidRPr="004509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кутикула, зубной налет</w:t>
      </w:r>
      <w:r w:rsidRPr="004509A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509A7" w:rsidRPr="00655E28" w:rsidRDefault="004509A7" w:rsidP="004509A7">
      <w:pPr>
        <w:numPr>
          <w:ilvl w:val="0"/>
          <w:numId w:val="41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характеристику зубным отложения</w:t>
      </w:r>
      <w:r w:rsidRPr="00450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пелликула, зубной камень</w:t>
      </w:r>
      <w:r w:rsidRPr="004509A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509A7" w:rsidRPr="00655E28" w:rsidRDefault="004509A7" w:rsidP="004509A7">
      <w:pPr>
        <w:numPr>
          <w:ilvl w:val="0"/>
          <w:numId w:val="41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Напишите механизм образования зубных отложений</w:t>
      </w:r>
      <w:r w:rsidRPr="004509A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509A7" w:rsidRDefault="00145ACF" w:rsidP="004509A7">
      <w:pPr>
        <w:numPr>
          <w:ilvl w:val="0"/>
          <w:numId w:val="41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Индексы гигиены полости рта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4509A7" w:rsidRDefault="00145ACF" w:rsidP="004509A7">
      <w:pPr>
        <w:numPr>
          <w:ilvl w:val="0"/>
          <w:numId w:val="41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методы удаления зубных отложений</w:t>
      </w:r>
      <w:r w:rsidR="004509A7" w:rsidRPr="00F26BF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509A7" w:rsidRPr="00F26BF5" w:rsidRDefault="00145ACF" w:rsidP="004509A7">
      <w:pPr>
        <w:numPr>
          <w:ilvl w:val="0"/>
          <w:numId w:val="41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химико-паразитарную теорию возникновения кариеса</w:t>
      </w:r>
      <w:r w:rsidR="004509A7" w:rsidRPr="00F26BF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509A7" w:rsidRPr="00F26BF5" w:rsidRDefault="00145ACF" w:rsidP="004509A7">
      <w:pPr>
        <w:numPr>
          <w:ilvl w:val="0"/>
          <w:numId w:val="41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средства индивидуальной гигиены полости рта</w:t>
      </w:r>
      <w:r w:rsidR="004509A7" w:rsidRPr="00F26BF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509A7" w:rsidRDefault="00145ACF" w:rsidP="004509A7">
      <w:pPr>
        <w:numPr>
          <w:ilvl w:val="0"/>
          <w:numId w:val="41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Зубные щетки виды, требования, предъявляемые к ним</w:t>
      </w:r>
      <w:r w:rsidR="004509A7" w:rsidRPr="00F26BF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509A7" w:rsidRPr="00F26BF5" w:rsidRDefault="00145ACF" w:rsidP="004509A7">
      <w:pPr>
        <w:numPr>
          <w:ilvl w:val="0"/>
          <w:numId w:val="41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состав и свойства зубных паст</w:t>
      </w:r>
      <w:r w:rsidR="004509A7" w:rsidRPr="00F26BF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509A7" w:rsidRDefault="00145ACF" w:rsidP="004509A7">
      <w:pPr>
        <w:numPr>
          <w:ilvl w:val="0"/>
          <w:numId w:val="41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Опишите </w:t>
      </w:r>
      <w:r w:rsidR="00B62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применения </w:t>
      </w:r>
      <w:proofErr w:type="spellStart"/>
      <w:r w:rsidR="00B629FA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флоссов</w:t>
      </w:r>
      <w:proofErr w:type="spellEnd"/>
      <w:r w:rsidR="00B629FA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ксиров, межзубных ершиков щеточек для языка</w:t>
      </w:r>
      <w:r w:rsidRPr="00145AC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509A7" w:rsidRPr="001202DD" w:rsidRDefault="004509A7" w:rsidP="004509A7">
      <w:pPr>
        <w:numPr>
          <w:ilvl w:val="0"/>
          <w:numId w:val="41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Гигиенический индекс полости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рта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4509A7" w:rsidRDefault="00B629FA" w:rsidP="004509A7">
      <w:pPr>
        <w:numPr>
          <w:ilvl w:val="0"/>
          <w:numId w:val="41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методы чистки зубов</w:t>
      </w:r>
      <w:r w:rsidR="004509A7" w:rsidRPr="00595E2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509A7" w:rsidRPr="00595E25" w:rsidRDefault="00B629FA" w:rsidP="004509A7">
      <w:pPr>
        <w:numPr>
          <w:ilvl w:val="0"/>
          <w:numId w:val="41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методы и средства профилактики кариеса зубов в различные возрастные периоды</w:t>
      </w:r>
      <w:r w:rsidR="004509A7" w:rsidRPr="00595E2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509A7" w:rsidRDefault="00B629FA" w:rsidP="004509A7">
      <w:pPr>
        <w:numPr>
          <w:ilvl w:val="0"/>
          <w:numId w:val="41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факторы риска в возникновении зубочелюстных аномалии у детей</w:t>
      </w:r>
      <w:r w:rsidRPr="00B629F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4509A7" w:rsidRPr="00595E2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450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09A7" w:rsidRDefault="00B629FA" w:rsidP="004509A7">
      <w:pPr>
        <w:numPr>
          <w:ilvl w:val="0"/>
          <w:numId w:val="41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цель, задачи и методы проведения плановой санации полости рта</w:t>
      </w:r>
      <w:r w:rsidR="004509A7" w:rsidRPr="00595E2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509A7" w:rsidRDefault="00B629FA" w:rsidP="00352B41">
      <w:pPr>
        <w:numPr>
          <w:ilvl w:val="0"/>
          <w:numId w:val="41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антенатальная профилактика кариеса</w:t>
      </w:r>
      <w:r w:rsidR="004509A7" w:rsidRPr="00595E2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52B41" w:rsidRDefault="00352B41" w:rsidP="00352B41">
      <w:pPr>
        <w:numPr>
          <w:ilvl w:val="0"/>
          <w:numId w:val="41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Гигиеническое воспитание и обучение населения гигиене полости рта</w:t>
      </w:r>
      <w:r w:rsidRPr="00352B4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52B41" w:rsidRDefault="00352B41" w:rsidP="00352B41">
      <w:pPr>
        <w:numPr>
          <w:ilvl w:val="0"/>
          <w:numId w:val="41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проводят организацию гигиенического обучения детей в условиях стоматологического кабинета в детских</w:t>
      </w:r>
      <w:r w:rsidRPr="00352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дошкольных уч</w:t>
      </w:r>
      <w:r w:rsidR="00BF3C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реждениях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школ</w:t>
      </w:r>
      <w:r w:rsidRPr="00352B4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52B41" w:rsidRPr="00352B41" w:rsidRDefault="00BF3CDA" w:rsidP="00352B41">
      <w:pPr>
        <w:numPr>
          <w:ilvl w:val="0"/>
          <w:numId w:val="41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роль нарушения питания в возникновении кариеса</w:t>
      </w:r>
      <w:r w:rsidRPr="00BF3CD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51DEA" w:rsidRDefault="00D51DEA" w:rsidP="00D51DEA">
      <w:pPr>
        <w:pStyle w:val="30"/>
        <w:keepNext/>
        <w:keepLines/>
        <w:shd w:val="clear" w:color="auto" w:fill="auto"/>
        <w:tabs>
          <w:tab w:val="left" w:pos="993"/>
          <w:tab w:val="left" w:pos="1261"/>
        </w:tabs>
        <w:spacing w:line="288" w:lineRule="exact"/>
        <w:ind w:firstLine="0"/>
        <w:rPr>
          <w:b w:val="0"/>
          <w:bCs w:val="0"/>
          <w:sz w:val="24"/>
          <w:szCs w:val="24"/>
          <w:lang w:eastAsia="ru-RU"/>
        </w:rPr>
      </w:pPr>
    </w:p>
    <w:p w:rsidR="00932870" w:rsidRPr="00932870" w:rsidRDefault="00932870" w:rsidP="00D51DEA">
      <w:pPr>
        <w:pStyle w:val="30"/>
        <w:keepNext/>
        <w:keepLines/>
        <w:shd w:val="clear" w:color="auto" w:fill="auto"/>
        <w:tabs>
          <w:tab w:val="left" w:pos="993"/>
          <w:tab w:val="left" w:pos="1261"/>
        </w:tabs>
        <w:spacing w:line="288" w:lineRule="exact"/>
        <w:ind w:firstLine="0"/>
        <w:jc w:val="center"/>
        <w:rPr>
          <w:sz w:val="24"/>
          <w:szCs w:val="24"/>
        </w:rPr>
      </w:pPr>
      <w:r w:rsidRPr="00932870">
        <w:rPr>
          <w:sz w:val="24"/>
          <w:szCs w:val="24"/>
        </w:rPr>
        <w:t xml:space="preserve">Процедура оценки  результатов обучения при </w:t>
      </w:r>
      <w:r>
        <w:rPr>
          <w:sz w:val="24"/>
          <w:szCs w:val="24"/>
        </w:rPr>
        <w:t>оперативном</w:t>
      </w:r>
      <w:r w:rsidRPr="00932870">
        <w:rPr>
          <w:sz w:val="24"/>
          <w:szCs w:val="24"/>
        </w:rPr>
        <w:t>, рубежном и</w:t>
      </w:r>
      <w:bookmarkStart w:id="5" w:name="bookmark12"/>
      <w:r w:rsidRPr="00932870">
        <w:rPr>
          <w:sz w:val="24"/>
          <w:szCs w:val="24"/>
        </w:rPr>
        <w:t xml:space="preserve"> итоговом контрол</w:t>
      </w:r>
      <w:bookmarkEnd w:id="5"/>
      <w:r w:rsidRPr="00932870">
        <w:rPr>
          <w:sz w:val="24"/>
          <w:szCs w:val="24"/>
        </w:rPr>
        <w:t>е</w:t>
      </w:r>
    </w:p>
    <w:p w:rsidR="00135F2E" w:rsidRPr="00E056B7" w:rsidRDefault="000E6D1E" w:rsidP="00D51D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Примерные  к</w:t>
      </w:r>
      <w:r w:rsidR="00135F2E" w:rsidRPr="00E056B7">
        <w:rPr>
          <w:rFonts w:ascii="Times New Roman" w:hAnsi="Times New Roman" w:cs="Times New Roman"/>
          <w:b/>
          <w:sz w:val="24"/>
          <w:szCs w:val="24"/>
        </w:rPr>
        <w:t>ритерии оценки  письменных работ, выполняемых в рамках Самостоятельной работы студента</w:t>
      </w:r>
    </w:p>
    <w:p w:rsidR="00135F2E" w:rsidRPr="000E6D1E" w:rsidRDefault="00135F2E" w:rsidP="00135F2E">
      <w:pPr>
        <w:shd w:val="clear" w:color="auto" w:fill="FFFFFF"/>
        <w:ind w:firstLine="56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0E6D1E">
        <w:rPr>
          <w:rStyle w:val="ac"/>
          <w:rFonts w:ascii="Times New Roman" w:hAnsi="Times New Roman" w:cs="Times New Roman"/>
          <w:b w:val="0"/>
          <w:sz w:val="24"/>
          <w:szCs w:val="24"/>
        </w:rPr>
        <w:t>Требования к написанию и оценке различных видов СРС могут трансформироваться в зависимости от их формы и содержания, при этом особое внимание уделяется следующим критериям: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91"/>
        <w:gridCol w:w="1258"/>
        <w:gridCol w:w="6523"/>
      </w:tblGrid>
      <w:tr w:rsidR="00135F2E" w:rsidRPr="00E056B7" w:rsidTr="00D51DEA">
        <w:tc>
          <w:tcPr>
            <w:tcW w:w="1791" w:type="dxa"/>
            <w:shd w:val="clear" w:color="auto" w:fill="E5B8B7" w:themeFill="accent2" w:themeFillTint="66"/>
          </w:tcPr>
          <w:p w:rsidR="00135F2E" w:rsidRPr="00E056B7" w:rsidRDefault="00135F2E" w:rsidP="00A966DA">
            <w:pPr>
              <w:ind w:right="-284"/>
              <w:contextualSpacing/>
              <w:rPr>
                <w:b/>
                <w:sz w:val="24"/>
                <w:szCs w:val="24"/>
              </w:rPr>
            </w:pPr>
            <w:r w:rsidRPr="00E056B7">
              <w:rPr>
                <w:b/>
                <w:sz w:val="24"/>
                <w:szCs w:val="24"/>
              </w:rPr>
              <w:t>Параметры оценивания</w:t>
            </w:r>
          </w:p>
        </w:tc>
        <w:tc>
          <w:tcPr>
            <w:tcW w:w="1258" w:type="dxa"/>
            <w:shd w:val="clear" w:color="auto" w:fill="E5B8B7" w:themeFill="accent2" w:themeFillTint="66"/>
          </w:tcPr>
          <w:p w:rsidR="00135F2E" w:rsidRPr="00E056B7" w:rsidRDefault="00135F2E" w:rsidP="00A966DA">
            <w:pPr>
              <w:ind w:right="-284"/>
              <w:contextualSpacing/>
              <w:rPr>
                <w:b/>
                <w:sz w:val="24"/>
                <w:szCs w:val="24"/>
              </w:rPr>
            </w:pPr>
            <w:r w:rsidRPr="00E056B7">
              <w:rPr>
                <w:b/>
                <w:sz w:val="24"/>
                <w:szCs w:val="24"/>
              </w:rPr>
              <w:t>Шкала оценки</w:t>
            </w:r>
          </w:p>
        </w:tc>
        <w:tc>
          <w:tcPr>
            <w:tcW w:w="6523" w:type="dxa"/>
            <w:shd w:val="clear" w:color="auto" w:fill="E5B8B7" w:themeFill="accent2" w:themeFillTint="66"/>
          </w:tcPr>
          <w:p w:rsidR="00135F2E" w:rsidRPr="00E056B7" w:rsidRDefault="00135F2E" w:rsidP="00A966DA">
            <w:pPr>
              <w:ind w:right="-284" w:firstLine="567"/>
              <w:contextualSpacing/>
              <w:rPr>
                <w:b/>
                <w:sz w:val="24"/>
                <w:szCs w:val="24"/>
              </w:rPr>
            </w:pPr>
            <w:r w:rsidRPr="00E056B7">
              <w:rPr>
                <w:b/>
                <w:sz w:val="24"/>
                <w:szCs w:val="24"/>
              </w:rPr>
              <w:t>Критерии оценки (кол-во баллов)</w:t>
            </w:r>
          </w:p>
        </w:tc>
      </w:tr>
      <w:tr w:rsidR="00135F2E" w:rsidRPr="00E056B7" w:rsidTr="00932870">
        <w:tc>
          <w:tcPr>
            <w:tcW w:w="1791" w:type="dxa"/>
          </w:tcPr>
          <w:p w:rsidR="00135F2E" w:rsidRPr="00E056B7" w:rsidRDefault="00135F2E" w:rsidP="00A966DA">
            <w:pPr>
              <w:ind w:right="-284"/>
              <w:contextualSpacing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Понимание задания</w:t>
            </w:r>
          </w:p>
        </w:tc>
        <w:tc>
          <w:tcPr>
            <w:tcW w:w="1258" w:type="dxa"/>
          </w:tcPr>
          <w:p w:rsidR="00135F2E" w:rsidRPr="00E056B7" w:rsidRDefault="00135F2E" w:rsidP="00A966DA">
            <w:pPr>
              <w:ind w:right="-284"/>
              <w:contextualSpacing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0-5 баллов</w:t>
            </w:r>
          </w:p>
        </w:tc>
        <w:tc>
          <w:tcPr>
            <w:tcW w:w="6523" w:type="dxa"/>
          </w:tcPr>
          <w:p w:rsidR="00135F2E" w:rsidRPr="00E056B7" w:rsidRDefault="00135F2E" w:rsidP="00A966DA">
            <w:pPr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 xml:space="preserve">0 - нет ответа; </w:t>
            </w:r>
          </w:p>
          <w:p w:rsidR="00135F2E" w:rsidRPr="00E056B7" w:rsidRDefault="00135F2E" w:rsidP="00A966DA">
            <w:pPr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 xml:space="preserve">1 - есть знание общей информации, но нет понимания по конкретному заданию; </w:t>
            </w:r>
          </w:p>
          <w:p w:rsidR="00135F2E" w:rsidRPr="00E056B7" w:rsidRDefault="00135F2E" w:rsidP="00A966DA">
            <w:pPr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 xml:space="preserve">2 - есть знание и понимание общей информации, но не по конкретному заданию; </w:t>
            </w:r>
          </w:p>
          <w:p w:rsidR="00135F2E" w:rsidRPr="00E056B7" w:rsidRDefault="00135F2E" w:rsidP="00A966DA">
            <w:pPr>
              <w:ind w:right="175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3 - есть знание и понимание информации по конкретному заданию</w:t>
            </w:r>
          </w:p>
        </w:tc>
      </w:tr>
      <w:tr w:rsidR="00135F2E" w:rsidRPr="00E056B7" w:rsidTr="00932870">
        <w:tc>
          <w:tcPr>
            <w:tcW w:w="1791" w:type="dxa"/>
          </w:tcPr>
          <w:p w:rsidR="00135F2E" w:rsidRPr="00E056B7" w:rsidRDefault="00135F2E" w:rsidP="00A966DA">
            <w:pPr>
              <w:ind w:right="-284"/>
              <w:contextualSpacing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Полнота выполнения задания</w:t>
            </w:r>
          </w:p>
        </w:tc>
        <w:tc>
          <w:tcPr>
            <w:tcW w:w="1258" w:type="dxa"/>
          </w:tcPr>
          <w:p w:rsidR="00135F2E" w:rsidRPr="00E056B7" w:rsidRDefault="00135F2E" w:rsidP="00A966DA">
            <w:pPr>
              <w:ind w:right="-284"/>
              <w:contextualSpacing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0-5 баллов</w:t>
            </w:r>
          </w:p>
        </w:tc>
        <w:tc>
          <w:tcPr>
            <w:tcW w:w="6523" w:type="dxa"/>
          </w:tcPr>
          <w:p w:rsidR="00135F2E" w:rsidRPr="00E056B7" w:rsidRDefault="00135F2E" w:rsidP="00A966DA">
            <w:pPr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 xml:space="preserve">0б. - нет ответа; </w:t>
            </w:r>
          </w:p>
          <w:p w:rsidR="00135F2E" w:rsidRPr="00E056B7" w:rsidRDefault="00135F2E" w:rsidP="00A966DA">
            <w:pPr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 xml:space="preserve">1б. - </w:t>
            </w:r>
            <w:r w:rsidRPr="00E056B7">
              <w:rPr>
                <w:rStyle w:val="2"/>
                <w:rFonts w:eastAsiaTheme="majorEastAsia"/>
                <w:i w:val="0"/>
              </w:rPr>
              <w:t>с</w:t>
            </w:r>
            <w:r w:rsidRPr="00E056B7">
              <w:rPr>
                <w:rStyle w:val="2"/>
                <w:i w:val="0"/>
              </w:rPr>
              <w:t>тудент не выполнил все задания работы и не мо</w:t>
            </w:r>
            <w:r w:rsidRPr="00E056B7">
              <w:rPr>
                <w:rStyle w:val="2"/>
                <w:i w:val="0"/>
              </w:rPr>
              <w:softHyphen/>
              <w:t>жет объяснить полученные результаты.</w:t>
            </w:r>
            <w:r w:rsidRPr="00E056B7">
              <w:rPr>
                <w:sz w:val="24"/>
                <w:szCs w:val="24"/>
              </w:rPr>
              <w:t xml:space="preserve">; </w:t>
            </w:r>
          </w:p>
          <w:p w:rsidR="00135F2E" w:rsidRPr="00E056B7" w:rsidRDefault="00135F2E" w:rsidP="00A966DA">
            <w:pPr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 xml:space="preserve">2б. - </w:t>
            </w:r>
            <w:r w:rsidRPr="00E056B7">
              <w:rPr>
                <w:rStyle w:val="2"/>
                <w:rFonts w:eastAsiaTheme="majorEastAsia"/>
                <w:i w:val="0"/>
              </w:rPr>
              <w:t>с</w:t>
            </w:r>
            <w:r w:rsidRPr="00E056B7">
              <w:rPr>
                <w:rStyle w:val="2"/>
                <w:i w:val="0"/>
              </w:rPr>
              <w:t>тудент правильно выполнил задание к работе. Со</w:t>
            </w:r>
            <w:r w:rsidRPr="00E056B7">
              <w:rPr>
                <w:rStyle w:val="2"/>
                <w:i w:val="0"/>
              </w:rPr>
              <w:softHyphen/>
              <w:t>ставил отчет в установленной форме, представил решения большинства заданий, предусмотренных в работе. Студент не может полностью объяснить полученные результаты</w:t>
            </w:r>
            <w:r w:rsidRPr="00E056B7">
              <w:rPr>
                <w:sz w:val="24"/>
                <w:szCs w:val="24"/>
              </w:rPr>
              <w:t xml:space="preserve">; </w:t>
            </w:r>
          </w:p>
          <w:p w:rsidR="00135F2E" w:rsidRPr="00E056B7" w:rsidRDefault="00135F2E" w:rsidP="00A966DA">
            <w:pPr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3б. - з</w:t>
            </w:r>
            <w:r w:rsidRPr="00E056B7">
              <w:rPr>
                <w:rStyle w:val="2"/>
                <w:i w:val="0"/>
              </w:rPr>
              <w:t>адание по работе выполнено в полном объеме. Студент ответил на теоретические вопросы, ис</w:t>
            </w:r>
            <w:r w:rsidRPr="00E056B7">
              <w:rPr>
                <w:rStyle w:val="2"/>
                <w:i w:val="0"/>
              </w:rPr>
              <w:softHyphen/>
              <w:t xml:space="preserve">пытывая </w:t>
            </w:r>
            <w:r w:rsidRPr="00E056B7">
              <w:rPr>
                <w:rStyle w:val="2"/>
                <w:i w:val="0"/>
              </w:rPr>
              <w:lastRenderedPageBreak/>
              <w:t>небольшие затруднения. Качество оформления отчета к работе не полностью соответст</w:t>
            </w:r>
            <w:r w:rsidRPr="00E056B7">
              <w:rPr>
                <w:rStyle w:val="2"/>
                <w:i w:val="0"/>
              </w:rPr>
              <w:softHyphen/>
              <w:t>вует требованиям</w:t>
            </w:r>
            <w:r w:rsidRPr="00E056B7">
              <w:rPr>
                <w:sz w:val="24"/>
                <w:szCs w:val="24"/>
              </w:rPr>
              <w:t xml:space="preserve">; </w:t>
            </w:r>
          </w:p>
          <w:p w:rsidR="00135F2E" w:rsidRPr="00E056B7" w:rsidRDefault="00135F2E" w:rsidP="00A966DA">
            <w:pPr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 xml:space="preserve">4б. - задание выполнено с минимальными (техническими) ошибками, опечатками; </w:t>
            </w:r>
          </w:p>
          <w:p w:rsidR="00135F2E" w:rsidRPr="00E056B7" w:rsidRDefault="00135F2E" w:rsidP="00A966DA">
            <w:pPr>
              <w:ind w:right="175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 xml:space="preserve">5б. - </w:t>
            </w:r>
            <w:r w:rsidRPr="00E056B7">
              <w:rPr>
                <w:rStyle w:val="2"/>
                <w:rFonts w:eastAsiaTheme="majorEastAsia"/>
                <w:i w:val="0"/>
              </w:rPr>
              <w:t>з</w:t>
            </w:r>
            <w:r w:rsidRPr="00E056B7">
              <w:rPr>
                <w:rStyle w:val="2"/>
                <w:i w:val="0"/>
              </w:rPr>
              <w:t>адание по работе выполнено в полном объеме. Студент точно ответил на контрольные вопросы, свободно ориентируется в предложенном решении, может его модифицировать при изменении условия задачи. Отчет выполнен аккуратно и в соответст</w:t>
            </w:r>
            <w:r w:rsidRPr="00E056B7">
              <w:rPr>
                <w:rStyle w:val="2"/>
                <w:i w:val="0"/>
              </w:rPr>
              <w:softHyphen/>
              <w:t>вии с предъявляемыми требованиями.</w:t>
            </w:r>
            <w:r w:rsidRPr="00E056B7">
              <w:rPr>
                <w:sz w:val="24"/>
                <w:szCs w:val="24"/>
              </w:rPr>
              <w:t>.</w:t>
            </w:r>
          </w:p>
        </w:tc>
      </w:tr>
      <w:tr w:rsidR="00135F2E" w:rsidRPr="00E056B7" w:rsidTr="00932870">
        <w:tc>
          <w:tcPr>
            <w:tcW w:w="1791" w:type="dxa"/>
          </w:tcPr>
          <w:p w:rsidR="00135F2E" w:rsidRPr="00E056B7" w:rsidRDefault="00135F2E" w:rsidP="00A966DA">
            <w:pPr>
              <w:ind w:right="-284"/>
              <w:contextualSpacing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lastRenderedPageBreak/>
              <w:t>Оформление работы</w:t>
            </w:r>
          </w:p>
        </w:tc>
        <w:tc>
          <w:tcPr>
            <w:tcW w:w="1258" w:type="dxa"/>
          </w:tcPr>
          <w:p w:rsidR="00135F2E" w:rsidRPr="00E056B7" w:rsidRDefault="00135F2E" w:rsidP="00A966DA">
            <w:pPr>
              <w:ind w:right="-284"/>
              <w:contextualSpacing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0-2 баллов</w:t>
            </w:r>
          </w:p>
        </w:tc>
        <w:tc>
          <w:tcPr>
            <w:tcW w:w="6523" w:type="dxa"/>
          </w:tcPr>
          <w:p w:rsidR="00135F2E" w:rsidRPr="00E056B7" w:rsidRDefault="00135F2E" w:rsidP="00A966DA">
            <w:pPr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 xml:space="preserve">0б. - не соответствует требованиям, </w:t>
            </w:r>
          </w:p>
          <w:p w:rsidR="00135F2E" w:rsidRPr="00E056B7" w:rsidRDefault="00135F2E" w:rsidP="00A966DA">
            <w:pPr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1б. - имеются отклонения от нормы;</w:t>
            </w:r>
          </w:p>
          <w:p w:rsidR="00135F2E" w:rsidRPr="00E056B7" w:rsidRDefault="00135F2E" w:rsidP="00A966DA">
            <w:pPr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2б. - работа оформлена в соответствии  с требованиями.</w:t>
            </w:r>
          </w:p>
        </w:tc>
      </w:tr>
    </w:tbl>
    <w:p w:rsidR="00135F2E" w:rsidRPr="00E056B7" w:rsidRDefault="00135F2E" w:rsidP="00135F2E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5F2E" w:rsidRPr="00E056B7" w:rsidRDefault="000E6D1E" w:rsidP="000E6D1E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Примерные  к</w:t>
      </w:r>
      <w:r w:rsidRPr="00E056B7">
        <w:rPr>
          <w:rFonts w:ascii="Times New Roman" w:hAnsi="Times New Roman" w:cs="Times New Roman"/>
          <w:b/>
          <w:sz w:val="24"/>
          <w:szCs w:val="24"/>
        </w:rPr>
        <w:t>ритерии</w:t>
      </w:r>
      <w:r w:rsidR="00135F2E" w:rsidRPr="00E056B7">
        <w:rPr>
          <w:rFonts w:ascii="Times New Roman" w:hAnsi="Times New Roman" w:cs="Times New Roman"/>
          <w:b/>
          <w:sz w:val="24"/>
          <w:szCs w:val="24"/>
        </w:rPr>
        <w:t xml:space="preserve"> оценки оперативного контроля работ студентов</w:t>
      </w:r>
    </w:p>
    <w:p w:rsidR="00135F2E" w:rsidRPr="00E056B7" w:rsidRDefault="00135F2E" w:rsidP="00135F2E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E056B7">
        <w:rPr>
          <w:rFonts w:ascii="Times New Roman" w:hAnsi="Times New Roman" w:cs="Times New Roman"/>
          <w:b/>
          <w:sz w:val="24"/>
          <w:szCs w:val="24"/>
        </w:rPr>
        <w:t>Критерии оценки результатов обучения при устной форме ответа обучающегося</w:t>
      </w:r>
    </w:p>
    <w:p w:rsidR="00135F2E" w:rsidRPr="00E056B7" w:rsidRDefault="00135F2E" w:rsidP="00135F2E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E056B7">
        <w:rPr>
          <w:rFonts w:ascii="Times New Roman" w:hAnsi="Times New Roman" w:cs="Times New Roman"/>
          <w:sz w:val="24"/>
          <w:szCs w:val="24"/>
        </w:rPr>
        <w:t>от 9б. до 10б. – «отлично»;</w:t>
      </w:r>
    </w:p>
    <w:p w:rsidR="00135F2E" w:rsidRPr="00E056B7" w:rsidRDefault="00135F2E" w:rsidP="00135F2E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E056B7">
        <w:rPr>
          <w:rFonts w:ascii="Times New Roman" w:hAnsi="Times New Roman" w:cs="Times New Roman"/>
          <w:sz w:val="24"/>
          <w:szCs w:val="24"/>
        </w:rPr>
        <w:t>от 7б. до 8 б. – «хорошо»;</w:t>
      </w:r>
    </w:p>
    <w:p w:rsidR="00135F2E" w:rsidRPr="00E056B7" w:rsidRDefault="00135F2E" w:rsidP="00135F2E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E056B7">
        <w:rPr>
          <w:rFonts w:ascii="Times New Roman" w:hAnsi="Times New Roman" w:cs="Times New Roman"/>
          <w:sz w:val="24"/>
          <w:szCs w:val="24"/>
        </w:rPr>
        <w:t>от 5б. до 6 б. – «удовлетворительно»;</w:t>
      </w:r>
    </w:p>
    <w:p w:rsidR="00135F2E" w:rsidRPr="00E056B7" w:rsidRDefault="00135F2E" w:rsidP="00135F2E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E056B7">
        <w:rPr>
          <w:rFonts w:ascii="Times New Roman" w:hAnsi="Times New Roman" w:cs="Times New Roman"/>
          <w:sz w:val="24"/>
          <w:szCs w:val="24"/>
        </w:rPr>
        <w:t>от 0б. до 4 б. – «неудовлетворительно».</w:t>
      </w:r>
    </w:p>
    <w:p w:rsidR="00135F2E" w:rsidRPr="00E056B7" w:rsidRDefault="00135F2E" w:rsidP="00135F2E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35F2E" w:rsidRPr="00E056B7" w:rsidRDefault="00135F2E" w:rsidP="00135F2E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E056B7">
        <w:rPr>
          <w:rFonts w:ascii="Times New Roman" w:hAnsi="Times New Roman" w:cs="Times New Roman"/>
          <w:b/>
          <w:sz w:val="24"/>
          <w:szCs w:val="24"/>
        </w:rPr>
        <w:t>Критерии оценки при устной форме ответа (рубежный контроль) – максимум 10б.</w:t>
      </w:r>
    </w:p>
    <w:p w:rsidR="00135F2E" w:rsidRPr="00E056B7" w:rsidRDefault="00135F2E" w:rsidP="00135F2E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7"/>
        <w:gridCol w:w="1245"/>
        <w:gridCol w:w="6550"/>
      </w:tblGrid>
      <w:tr w:rsidR="00135F2E" w:rsidRPr="00E056B7" w:rsidTr="00D51DEA">
        <w:trPr>
          <w:trHeight w:val="655"/>
        </w:trPr>
        <w:tc>
          <w:tcPr>
            <w:tcW w:w="1809" w:type="dxa"/>
            <w:shd w:val="clear" w:color="auto" w:fill="E5B8B7" w:themeFill="accent2" w:themeFillTint="66"/>
          </w:tcPr>
          <w:p w:rsidR="00135F2E" w:rsidRPr="00E056B7" w:rsidRDefault="00135F2E" w:rsidP="00A966DA">
            <w:pPr>
              <w:ind w:right="-284"/>
              <w:contextualSpacing/>
              <w:rPr>
                <w:b/>
                <w:sz w:val="24"/>
                <w:szCs w:val="24"/>
              </w:rPr>
            </w:pPr>
            <w:r w:rsidRPr="00E056B7">
              <w:rPr>
                <w:b/>
                <w:sz w:val="24"/>
                <w:szCs w:val="24"/>
              </w:rPr>
              <w:t>Параметры оценивания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135F2E" w:rsidRPr="00E056B7" w:rsidRDefault="00135F2E" w:rsidP="00A966DA">
            <w:pPr>
              <w:ind w:right="-284"/>
              <w:contextualSpacing/>
              <w:rPr>
                <w:b/>
                <w:sz w:val="24"/>
                <w:szCs w:val="24"/>
              </w:rPr>
            </w:pPr>
            <w:r w:rsidRPr="00E056B7">
              <w:rPr>
                <w:b/>
                <w:sz w:val="24"/>
                <w:szCs w:val="24"/>
              </w:rPr>
              <w:t>Шкала оценки</w:t>
            </w:r>
          </w:p>
        </w:tc>
        <w:tc>
          <w:tcPr>
            <w:tcW w:w="6804" w:type="dxa"/>
            <w:shd w:val="clear" w:color="auto" w:fill="E5B8B7" w:themeFill="accent2" w:themeFillTint="66"/>
          </w:tcPr>
          <w:p w:rsidR="00135F2E" w:rsidRPr="00E056B7" w:rsidRDefault="00135F2E" w:rsidP="00A966DA">
            <w:pPr>
              <w:ind w:right="-284" w:firstLine="567"/>
              <w:contextualSpacing/>
              <w:rPr>
                <w:b/>
                <w:sz w:val="24"/>
                <w:szCs w:val="24"/>
              </w:rPr>
            </w:pPr>
            <w:r w:rsidRPr="00E056B7">
              <w:rPr>
                <w:b/>
                <w:sz w:val="24"/>
                <w:szCs w:val="24"/>
              </w:rPr>
              <w:t>Критерии оценки (кол-во баллов)</w:t>
            </w:r>
          </w:p>
        </w:tc>
      </w:tr>
      <w:tr w:rsidR="00135F2E" w:rsidRPr="00E056B7" w:rsidTr="00A966DA">
        <w:tc>
          <w:tcPr>
            <w:tcW w:w="1809" w:type="dxa"/>
          </w:tcPr>
          <w:p w:rsidR="00135F2E" w:rsidRPr="00E056B7" w:rsidRDefault="00135F2E" w:rsidP="00A966DA">
            <w:pPr>
              <w:ind w:right="-284"/>
              <w:contextualSpacing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Знание матери-</w:t>
            </w:r>
          </w:p>
          <w:p w:rsidR="00135F2E" w:rsidRPr="00E056B7" w:rsidRDefault="00135F2E" w:rsidP="00A966DA">
            <w:pPr>
              <w:ind w:right="-284"/>
              <w:contextualSpacing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ала</w:t>
            </w:r>
          </w:p>
        </w:tc>
        <w:tc>
          <w:tcPr>
            <w:tcW w:w="1276" w:type="dxa"/>
          </w:tcPr>
          <w:p w:rsidR="00135F2E" w:rsidRPr="00E056B7" w:rsidRDefault="00135F2E" w:rsidP="00A966DA">
            <w:pPr>
              <w:ind w:right="-284"/>
              <w:contextualSpacing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0-5 баллов</w:t>
            </w:r>
          </w:p>
        </w:tc>
        <w:tc>
          <w:tcPr>
            <w:tcW w:w="6804" w:type="dxa"/>
          </w:tcPr>
          <w:p w:rsidR="00135F2E" w:rsidRPr="00E056B7" w:rsidRDefault="00135F2E" w:rsidP="00A966DA">
            <w:pPr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 xml:space="preserve">0б. </w:t>
            </w:r>
            <w:r w:rsidR="00A7199E">
              <w:rPr>
                <w:sz w:val="24"/>
                <w:szCs w:val="24"/>
              </w:rPr>
              <w:t>–</w:t>
            </w:r>
            <w:r w:rsidRPr="00E056B7">
              <w:rPr>
                <w:sz w:val="24"/>
                <w:szCs w:val="24"/>
              </w:rPr>
              <w:t xml:space="preserve"> ответ</w:t>
            </w:r>
            <w:r w:rsidR="00A7199E">
              <w:rPr>
                <w:sz w:val="24"/>
                <w:szCs w:val="24"/>
              </w:rPr>
              <w:t xml:space="preserve"> отсутствует;</w:t>
            </w:r>
            <w:r w:rsidRPr="00E056B7">
              <w:rPr>
                <w:sz w:val="24"/>
                <w:szCs w:val="24"/>
              </w:rPr>
              <w:t xml:space="preserve"> </w:t>
            </w:r>
          </w:p>
          <w:p w:rsidR="00135F2E" w:rsidRPr="00E056B7" w:rsidRDefault="00135F2E" w:rsidP="00A966DA">
            <w:pPr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1б. - не раскрыто основное содержание учебного материала;</w:t>
            </w:r>
          </w:p>
          <w:p w:rsidR="00135F2E" w:rsidRPr="00E056B7" w:rsidRDefault="00135F2E" w:rsidP="00A966DA">
            <w:pPr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 xml:space="preserve">2б. - излагается материал неполно и допускаются ошибки в определении понятий (в формулировке правил); </w:t>
            </w:r>
          </w:p>
          <w:p w:rsidR="00135F2E" w:rsidRPr="00E056B7" w:rsidRDefault="00135F2E" w:rsidP="00A966DA">
            <w:pPr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3б. - не полно раскрыто содержание материала, но показано общее понимание вопроса, достаточное для дальнейшего изучения программного материала;</w:t>
            </w:r>
          </w:p>
          <w:p w:rsidR="00135F2E" w:rsidRPr="00E056B7" w:rsidRDefault="00135F2E" w:rsidP="00A966DA">
            <w:pPr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 xml:space="preserve">4б. - в ответе имеются минимальные ошибки (оговорки); </w:t>
            </w:r>
          </w:p>
          <w:p w:rsidR="00135F2E" w:rsidRPr="00E056B7" w:rsidRDefault="00135F2E" w:rsidP="00A966DA">
            <w:pPr>
              <w:ind w:right="141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5б. - содержание материала раскрыто в полном  объеме, предусмотренным программой и учебником.</w:t>
            </w:r>
          </w:p>
        </w:tc>
      </w:tr>
      <w:tr w:rsidR="00135F2E" w:rsidRPr="00E056B7" w:rsidTr="00A966DA">
        <w:tc>
          <w:tcPr>
            <w:tcW w:w="1809" w:type="dxa"/>
          </w:tcPr>
          <w:p w:rsidR="00135F2E" w:rsidRPr="00E056B7" w:rsidRDefault="00135F2E" w:rsidP="00A966DA">
            <w:pPr>
              <w:ind w:right="-284"/>
              <w:contextualSpacing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Применение конкретных примеров</w:t>
            </w:r>
          </w:p>
        </w:tc>
        <w:tc>
          <w:tcPr>
            <w:tcW w:w="1276" w:type="dxa"/>
          </w:tcPr>
          <w:p w:rsidR="00135F2E" w:rsidRPr="00E056B7" w:rsidRDefault="00135F2E" w:rsidP="00A966DA">
            <w:pPr>
              <w:ind w:right="-284"/>
              <w:contextualSpacing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0-5 баллов</w:t>
            </w:r>
          </w:p>
        </w:tc>
        <w:tc>
          <w:tcPr>
            <w:tcW w:w="6804" w:type="dxa"/>
          </w:tcPr>
          <w:p w:rsidR="00A7199E" w:rsidRPr="00E056B7" w:rsidRDefault="00A7199E" w:rsidP="00A7199E">
            <w:pPr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 xml:space="preserve">0б. </w:t>
            </w:r>
            <w:r>
              <w:rPr>
                <w:sz w:val="24"/>
                <w:szCs w:val="24"/>
              </w:rPr>
              <w:t>–</w:t>
            </w:r>
            <w:r w:rsidRPr="00E056B7">
              <w:rPr>
                <w:sz w:val="24"/>
                <w:szCs w:val="24"/>
              </w:rPr>
              <w:t xml:space="preserve"> ответ</w:t>
            </w:r>
            <w:r>
              <w:rPr>
                <w:sz w:val="24"/>
                <w:szCs w:val="24"/>
              </w:rPr>
              <w:t xml:space="preserve"> отсутствует;</w:t>
            </w:r>
            <w:r w:rsidRPr="00E056B7">
              <w:rPr>
                <w:sz w:val="24"/>
                <w:szCs w:val="24"/>
              </w:rPr>
              <w:t xml:space="preserve"> </w:t>
            </w:r>
          </w:p>
          <w:p w:rsidR="00135F2E" w:rsidRPr="00E056B7" w:rsidRDefault="00135F2E" w:rsidP="00A966DA">
            <w:pPr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1б.- неумение приводить примеры при объяснении материала;</w:t>
            </w:r>
          </w:p>
          <w:p w:rsidR="00135F2E" w:rsidRPr="00E056B7" w:rsidRDefault="00135F2E" w:rsidP="00A966DA">
            <w:pPr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2б. - материал излагается, но не четко и без пояснения, обучающийся отвечает не на все вопросы;</w:t>
            </w:r>
          </w:p>
          <w:p w:rsidR="00135F2E" w:rsidRPr="00E056B7" w:rsidRDefault="00135F2E" w:rsidP="00A966DA">
            <w:pPr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3б – приведение примеров вызывает затруднение;</w:t>
            </w:r>
          </w:p>
          <w:p w:rsidR="00135F2E" w:rsidRPr="00E056B7" w:rsidRDefault="00135F2E" w:rsidP="00A966DA">
            <w:pPr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4б -  содержание материала излагалось с помощью наводящих вопросов и подсказок;</w:t>
            </w:r>
          </w:p>
          <w:p w:rsidR="00135F2E" w:rsidRPr="00E056B7" w:rsidRDefault="00135F2E" w:rsidP="00A966DA">
            <w:pPr>
              <w:ind w:right="141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5б. -  показано умение иллюстрировать материал конкретными примерами.</w:t>
            </w:r>
          </w:p>
        </w:tc>
      </w:tr>
    </w:tbl>
    <w:p w:rsidR="00135F2E" w:rsidRPr="00E056B7" w:rsidRDefault="00135F2E" w:rsidP="00135F2E">
      <w:pPr>
        <w:pStyle w:val="a3"/>
        <w:ind w:left="360" w:right="-284"/>
        <w:rPr>
          <w:rFonts w:ascii="Times New Roman" w:hAnsi="Times New Roman" w:cs="Times New Roman"/>
          <w:b/>
          <w:sz w:val="24"/>
          <w:szCs w:val="24"/>
        </w:rPr>
      </w:pPr>
    </w:p>
    <w:p w:rsidR="00135F2E" w:rsidRPr="00E056B7" w:rsidRDefault="000E6D1E" w:rsidP="00135F2E">
      <w:pPr>
        <w:pStyle w:val="a3"/>
        <w:ind w:left="360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Примерные  к</w:t>
      </w:r>
      <w:r w:rsidRPr="00E056B7">
        <w:rPr>
          <w:rFonts w:ascii="Times New Roman" w:hAnsi="Times New Roman" w:cs="Times New Roman"/>
          <w:b/>
          <w:sz w:val="24"/>
          <w:szCs w:val="24"/>
        </w:rPr>
        <w:t>ритерии</w:t>
      </w:r>
      <w:r w:rsidR="00135F2E" w:rsidRPr="00E056B7">
        <w:rPr>
          <w:rFonts w:ascii="Times New Roman" w:hAnsi="Times New Roman" w:cs="Times New Roman"/>
          <w:b/>
          <w:sz w:val="24"/>
          <w:szCs w:val="24"/>
        </w:rPr>
        <w:t xml:space="preserve"> оценки при письменной форме ответа  (итоговый  контроль) теоретический вопрос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86"/>
        <w:gridCol w:w="1243"/>
        <w:gridCol w:w="6542"/>
      </w:tblGrid>
      <w:tr w:rsidR="00135F2E" w:rsidRPr="00E056B7" w:rsidTr="00D51DEA">
        <w:tc>
          <w:tcPr>
            <w:tcW w:w="1786" w:type="dxa"/>
            <w:shd w:val="clear" w:color="auto" w:fill="E5B8B7" w:themeFill="accent2" w:themeFillTint="66"/>
          </w:tcPr>
          <w:p w:rsidR="00135F2E" w:rsidRPr="00E056B7" w:rsidRDefault="00135F2E" w:rsidP="00A966DA">
            <w:pPr>
              <w:ind w:right="-284"/>
              <w:contextualSpacing/>
              <w:rPr>
                <w:b/>
                <w:sz w:val="24"/>
                <w:szCs w:val="24"/>
              </w:rPr>
            </w:pPr>
            <w:r w:rsidRPr="00E056B7">
              <w:rPr>
                <w:b/>
                <w:sz w:val="24"/>
                <w:szCs w:val="24"/>
              </w:rPr>
              <w:t>Параметры оценивания</w:t>
            </w:r>
          </w:p>
        </w:tc>
        <w:tc>
          <w:tcPr>
            <w:tcW w:w="1243" w:type="dxa"/>
            <w:shd w:val="clear" w:color="auto" w:fill="E5B8B7" w:themeFill="accent2" w:themeFillTint="66"/>
          </w:tcPr>
          <w:p w:rsidR="00135F2E" w:rsidRPr="00E056B7" w:rsidRDefault="00135F2E" w:rsidP="00A966DA">
            <w:pPr>
              <w:ind w:right="-284"/>
              <w:contextualSpacing/>
              <w:rPr>
                <w:b/>
                <w:sz w:val="24"/>
                <w:szCs w:val="24"/>
              </w:rPr>
            </w:pPr>
            <w:r w:rsidRPr="00E056B7">
              <w:rPr>
                <w:b/>
                <w:sz w:val="24"/>
                <w:szCs w:val="24"/>
              </w:rPr>
              <w:t>Шкала оценки</w:t>
            </w:r>
          </w:p>
        </w:tc>
        <w:tc>
          <w:tcPr>
            <w:tcW w:w="6542" w:type="dxa"/>
            <w:shd w:val="clear" w:color="auto" w:fill="E5B8B7" w:themeFill="accent2" w:themeFillTint="66"/>
          </w:tcPr>
          <w:p w:rsidR="00135F2E" w:rsidRPr="00E056B7" w:rsidRDefault="00135F2E" w:rsidP="00A966DA">
            <w:pPr>
              <w:ind w:right="-284" w:firstLine="567"/>
              <w:contextualSpacing/>
              <w:rPr>
                <w:b/>
                <w:sz w:val="24"/>
                <w:szCs w:val="24"/>
              </w:rPr>
            </w:pPr>
            <w:r w:rsidRPr="00E056B7">
              <w:rPr>
                <w:b/>
                <w:sz w:val="24"/>
                <w:szCs w:val="24"/>
              </w:rPr>
              <w:t>Критерии оценки (кол-во баллов)</w:t>
            </w:r>
          </w:p>
        </w:tc>
      </w:tr>
      <w:tr w:rsidR="00135F2E" w:rsidRPr="00E056B7" w:rsidTr="00A966DA">
        <w:tc>
          <w:tcPr>
            <w:tcW w:w="1786" w:type="dxa"/>
          </w:tcPr>
          <w:p w:rsidR="00135F2E" w:rsidRPr="00E056B7" w:rsidRDefault="00135F2E" w:rsidP="00A966DA">
            <w:pPr>
              <w:ind w:right="-284"/>
              <w:contextualSpacing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Полнота и правильность ответа</w:t>
            </w:r>
          </w:p>
        </w:tc>
        <w:tc>
          <w:tcPr>
            <w:tcW w:w="1243" w:type="dxa"/>
          </w:tcPr>
          <w:p w:rsidR="00135F2E" w:rsidRPr="00E056B7" w:rsidRDefault="00135F2E" w:rsidP="00A966DA">
            <w:pPr>
              <w:ind w:right="-284"/>
              <w:contextualSpacing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0-5 баллов</w:t>
            </w:r>
          </w:p>
        </w:tc>
        <w:tc>
          <w:tcPr>
            <w:tcW w:w="6542" w:type="dxa"/>
          </w:tcPr>
          <w:p w:rsidR="00A7199E" w:rsidRPr="00E056B7" w:rsidRDefault="00A7199E" w:rsidP="00A7199E">
            <w:pPr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 xml:space="preserve">0б. </w:t>
            </w:r>
            <w:r>
              <w:rPr>
                <w:sz w:val="24"/>
                <w:szCs w:val="24"/>
              </w:rPr>
              <w:t>–</w:t>
            </w:r>
            <w:r w:rsidRPr="00E056B7">
              <w:rPr>
                <w:sz w:val="24"/>
                <w:szCs w:val="24"/>
              </w:rPr>
              <w:t xml:space="preserve"> ответ</w:t>
            </w:r>
            <w:r>
              <w:rPr>
                <w:sz w:val="24"/>
                <w:szCs w:val="24"/>
              </w:rPr>
              <w:t xml:space="preserve"> отсутствует;</w:t>
            </w:r>
            <w:r w:rsidRPr="00E056B7">
              <w:rPr>
                <w:sz w:val="24"/>
                <w:szCs w:val="24"/>
              </w:rPr>
              <w:t xml:space="preserve"> </w:t>
            </w:r>
          </w:p>
          <w:p w:rsidR="00135F2E" w:rsidRPr="00E056B7" w:rsidRDefault="00135F2E" w:rsidP="00A966DA">
            <w:pPr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1б. - имеется только план ответа;</w:t>
            </w:r>
          </w:p>
          <w:p w:rsidR="00135F2E" w:rsidRPr="00E056B7" w:rsidRDefault="00135F2E" w:rsidP="00A966DA">
            <w:pPr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 xml:space="preserve">2б. - ответ содержит существенные ошибки; </w:t>
            </w:r>
          </w:p>
          <w:p w:rsidR="00135F2E" w:rsidRPr="00E056B7" w:rsidRDefault="00135F2E" w:rsidP="00A966DA">
            <w:pPr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 xml:space="preserve">3б. - обучающийся не умеет достаточно глубоко и доказательно обосновать свои суждения и привести свои примеры; </w:t>
            </w:r>
          </w:p>
          <w:p w:rsidR="00135F2E" w:rsidRPr="00E056B7" w:rsidRDefault="00135F2E" w:rsidP="00A966DA">
            <w:pPr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4б. - ответ имеет минимальные (технические) ошибки (опечатки);</w:t>
            </w:r>
          </w:p>
          <w:p w:rsidR="00135F2E" w:rsidRPr="00E056B7" w:rsidRDefault="00135F2E" w:rsidP="00A966DA">
            <w:pPr>
              <w:ind w:right="141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5б. - вопрос раскрыт логически верно, аргументированно, без ошибок и в полном объеме.</w:t>
            </w:r>
          </w:p>
        </w:tc>
      </w:tr>
      <w:tr w:rsidR="00135F2E" w:rsidRPr="00E056B7" w:rsidTr="00A966DA">
        <w:tc>
          <w:tcPr>
            <w:tcW w:w="1786" w:type="dxa"/>
          </w:tcPr>
          <w:p w:rsidR="00135F2E" w:rsidRPr="00E056B7" w:rsidRDefault="00135F2E" w:rsidP="00A966DA">
            <w:pPr>
              <w:ind w:right="-284"/>
              <w:contextualSpacing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Демонстрация теоретических знаний и умений</w:t>
            </w:r>
          </w:p>
        </w:tc>
        <w:tc>
          <w:tcPr>
            <w:tcW w:w="1243" w:type="dxa"/>
          </w:tcPr>
          <w:p w:rsidR="00135F2E" w:rsidRPr="00E056B7" w:rsidRDefault="00135F2E" w:rsidP="00A966DA">
            <w:pPr>
              <w:ind w:right="-284"/>
              <w:contextualSpacing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0-3 баллов</w:t>
            </w:r>
          </w:p>
        </w:tc>
        <w:tc>
          <w:tcPr>
            <w:tcW w:w="6542" w:type="dxa"/>
          </w:tcPr>
          <w:p w:rsidR="00135F2E" w:rsidRPr="00E056B7" w:rsidRDefault="00135F2E" w:rsidP="00A966DA">
            <w:pPr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 xml:space="preserve">0б. - нет ответа, работа является плагиатом; </w:t>
            </w:r>
          </w:p>
          <w:p w:rsidR="00135F2E" w:rsidRPr="00E056B7" w:rsidRDefault="00135F2E" w:rsidP="00A966DA">
            <w:pPr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1б. - использованы ссылки только на материалы лекций;</w:t>
            </w:r>
          </w:p>
          <w:p w:rsidR="00135F2E" w:rsidRPr="00E056B7" w:rsidRDefault="00135F2E" w:rsidP="00A966DA">
            <w:pPr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2б. - использованы ссылки на материалы лекций и основную литературу по дисциплине;</w:t>
            </w:r>
          </w:p>
          <w:p w:rsidR="00135F2E" w:rsidRPr="00E056B7" w:rsidRDefault="00135F2E" w:rsidP="00A966DA">
            <w:pPr>
              <w:ind w:right="141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3б. - использованы ссылки на все возможные материалы по дисциплине, включая интернет ресурсы.</w:t>
            </w:r>
          </w:p>
        </w:tc>
      </w:tr>
      <w:tr w:rsidR="00135F2E" w:rsidRPr="00E056B7" w:rsidTr="00A966DA">
        <w:tc>
          <w:tcPr>
            <w:tcW w:w="1786" w:type="dxa"/>
          </w:tcPr>
          <w:p w:rsidR="00135F2E" w:rsidRPr="00E056B7" w:rsidRDefault="00135F2E" w:rsidP="00A966DA">
            <w:pPr>
              <w:ind w:right="-284"/>
              <w:contextualSpacing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Оформление ответа</w:t>
            </w:r>
          </w:p>
        </w:tc>
        <w:tc>
          <w:tcPr>
            <w:tcW w:w="1243" w:type="dxa"/>
          </w:tcPr>
          <w:p w:rsidR="00135F2E" w:rsidRPr="00E056B7" w:rsidRDefault="00135F2E" w:rsidP="00A966DA">
            <w:pPr>
              <w:ind w:right="-284"/>
              <w:contextualSpacing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0-2 баллов</w:t>
            </w:r>
          </w:p>
        </w:tc>
        <w:tc>
          <w:tcPr>
            <w:tcW w:w="6542" w:type="dxa"/>
          </w:tcPr>
          <w:p w:rsidR="00135F2E" w:rsidRPr="00E056B7" w:rsidRDefault="00135F2E" w:rsidP="00A966DA">
            <w:pPr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 xml:space="preserve">0б. - не соответствует требованиям, </w:t>
            </w:r>
          </w:p>
          <w:p w:rsidR="00135F2E" w:rsidRPr="00E056B7" w:rsidRDefault="00135F2E" w:rsidP="00A966DA">
            <w:pPr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1б. - имеются отклонения от нормы;</w:t>
            </w:r>
          </w:p>
          <w:p w:rsidR="00135F2E" w:rsidRPr="00E056B7" w:rsidRDefault="00135F2E" w:rsidP="00A966DA">
            <w:pPr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2б. - работа оформлена в соответствии  с требованиями.</w:t>
            </w:r>
          </w:p>
        </w:tc>
      </w:tr>
    </w:tbl>
    <w:p w:rsidR="00135F2E" w:rsidRPr="00E056B7" w:rsidRDefault="00135F2E" w:rsidP="00135F2E">
      <w:pPr>
        <w:pStyle w:val="a3"/>
        <w:ind w:left="360" w:right="-284"/>
        <w:rPr>
          <w:rFonts w:ascii="Times New Roman" w:hAnsi="Times New Roman" w:cs="Times New Roman"/>
          <w:b/>
          <w:sz w:val="24"/>
          <w:szCs w:val="24"/>
        </w:rPr>
      </w:pPr>
    </w:p>
    <w:p w:rsidR="00135F2E" w:rsidRPr="00E056B7" w:rsidRDefault="000E6D1E" w:rsidP="00135F2E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Примерные  к</w:t>
      </w:r>
      <w:r w:rsidRPr="00E056B7">
        <w:rPr>
          <w:rFonts w:ascii="Times New Roman" w:hAnsi="Times New Roman" w:cs="Times New Roman"/>
          <w:b/>
          <w:sz w:val="24"/>
          <w:szCs w:val="24"/>
        </w:rPr>
        <w:t>ритерии</w:t>
      </w:r>
      <w:r w:rsidR="00135F2E" w:rsidRPr="00E056B7">
        <w:rPr>
          <w:rFonts w:ascii="Times New Roman" w:hAnsi="Times New Roman" w:cs="Times New Roman"/>
          <w:b/>
          <w:sz w:val="24"/>
          <w:szCs w:val="24"/>
        </w:rPr>
        <w:t xml:space="preserve"> оценки при письменной форме ответа  (итоговый  контроль) – практическое задание (решение кейса, ситуации, задача, задание)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81"/>
        <w:gridCol w:w="1242"/>
        <w:gridCol w:w="6548"/>
      </w:tblGrid>
      <w:tr w:rsidR="00135F2E" w:rsidRPr="00E056B7" w:rsidTr="00D51DEA">
        <w:tc>
          <w:tcPr>
            <w:tcW w:w="1781" w:type="dxa"/>
            <w:shd w:val="clear" w:color="auto" w:fill="E5B8B7" w:themeFill="accent2" w:themeFillTint="66"/>
          </w:tcPr>
          <w:p w:rsidR="00135F2E" w:rsidRPr="00E056B7" w:rsidRDefault="00135F2E" w:rsidP="00A966DA">
            <w:pPr>
              <w:ind w:right="-284"/>
              <w:contextualSpacing/>
              <w:rPr>
                <w:b/>
                <w:sz w:val="24"/>
                <w:szCs w:val="24"/>
              </w:rPr>
            </w:pPr>
            <w:r w:rsidRPr="00E056B7">
              <w:rPr>
                <w:b/>
                <w:sz w:val="24"/>
                <w:szCs w:val="24"/>
              </w:rPr>
              <w:t>Параметры оценивания</w:t>
            </w:r>
          </w:p>
        </w:tc>
        <w:tc>
          <w:tcPr>
            <w:tcW w:w="1242" w:type="dxa"/>
            <w:shd w:val="clear" w:color="auto" w:fill="E5B8B7" w:themeFill="accent2" w:themeFillTint="66"/>
          </w:tcPr>
          <w:p w:rsidR="00135F2E" w:rsidRPr="00E056B7" w:rsidRDefault="00135F2E" w:rsidP="00A966DA">
            <w:pPr>
              <w:ind w:right="-284"/>
              <w:contextualSpacing/>
              <w:rPr>
                <w:b/>
                <w:sz w:val="24"/>
                <w:szCs w:val="24"/>
              </w:rPr>
            </w:pPr>
            <w:r w:rsidRPr="00E056B7">
              <w:rPr>
                <w:b/>
                <w:sz w:val="24"/>
                <w:szCs w:val="24"/>
              </w:rPr>
              <w:t>Шкала оценки</w:t>
            </w:r>
          </w:p>
        </w:tc>
        <w:tc>
          <w:tcPr>
            <w:tcW w:w="6548" w:type="dxa"/>
            <w:shd w:val="clear" w:color="auto" w:fill="E5B8B7" w:themeFill="accent2" w:themeFillTint="66"/>
          </w:tcPr>
          <w:p w:rsidR="00135F2E" w:rsidRPr="00E056B7" w:rsidRDefault="00135F2E" w:rsidP="00A966DA">
            <w:pPr>
              <w:ind w:right="-284" w:firstLine="567"/>
              <w:contextualSpacing/>
              <w:rPr>
                <w:b/>
                <w:sz w:val="24"/>
                <w:szCs w:val="24"/>
              </w:rPr>
            </w:pPr>
            <w:r w:rsidRPr="00E056B7">
              <w:rPr>
                <w:b/>
                <w:sz w:val="24"/>
                <w:szCs w:val="24"/>
              </w:rPr>
              <w:t>Критерии оценки (кол-во баллов)</w:t>
            </w:r>
          </w:p>
        </w:tc>
      </w:tr>
      <w:tr w:rsidR="00135F2E" w:rsidRPr="00E056B7" w:rsidTr="00A966DA">
        <w:tc>
          <w:tcPr>
            <w:tcW w:w="1781" w:type="dxa"/>
          </w:tcPr>
          <w:p w:rsidR="00135F2E" w:rsidRPr="00E056B7" w:rsidRDefault="00135F2E" w:rsidP="00A966DA">
            <w:pPr>
              <w:ind w:right="-284"/>
              <w:contextualSpacing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Знание ранее изученного материала</w:t>
            </w:r>
          </w:p>
        </w:tc>
        <w:tc>
          <w:tcPr>
            <w:tcW w:w="1242" w:type="dxa"/>
          </w:tcPr>
          <w:p w:rsidR="00135F2E" w:rsidRPr="00E056B7" w:rsidRDefault="00135F2E" w:rsidP="00A966DA">
            <w:pPr>
              <w:ind w:right="-284"/>
              <w:contextualSpacing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0-5 баллов</w:t>
            </w:r>
          </w:p>
        </w:tc>
        <w:tc>
          <w:tcPr>
            <w:tcW w:w="6548" w:type="dxa"/>
          </w:tcPr>
          <w:p w:rsidR="00A7199E" w:rsidRPr="00E056B7" w:rsidRDefault="00A7199E" w:rsidP="00A7199E">
            <w:pPr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 xml:space="preserve">0б. </w:t>
            </w:r>
            <w:r>
              <w:rPr>
                <w:sz w:val="24"/>
                <w:szCs w:val="24"/>
              </w:rPr>
              <w:t>–</w:t>
            </w:r>
            <w:r w:rsidRPr="00E056B7">
              <w:rPr>
                <w:sz w:val="24"/>
                <w:szCs w:val="24"/>
              </w:rPr>
              <w:t xml:space="preserve"> ответ</w:t>
            </w:r>
            <w:r>
              <w:rPr>
                <w:sz w:val="24"/>
                <w:szCs w:val="24"/>
              </w:rPr>
              <w:t xml:space="preserve"> отсутствует;</w:t>
            </w:r>
            <w:r w:rsidRPr="00E056B7">
              <w:rPr>
                <w:sz w:val="24"/>
                <w:szCs w:val="24"/>
              </w:rPr>
              <w:t xml:space="preserve"> </w:t>
            </w:r>
          </w:p>
          <w:p w:rsidR="00135F2E" w:rsidRPr="00E056B7" w:rsidRDefault="00135F2E" w:rsidP="00A966DA">
            <w:pPr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 xml:space="preserve">1 - есть знание общей информации, но нет понимания по конкретному заданию; </w:t>
            </w:r>
          </w:p>
          <w:p w:rsidR="00135F2E" w:rsidRPr="00E056B7" w:rsidRDefault="00135F2E" w:rsidP="00A966DA">
            <w:pPr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 xml:space="preserve">2 - с трудом вспоминает  </w:t>
            </w:r>
            <w:proofErr w:type="gramStart"/>
            <w:r w:rsidRPr="00E056B7">
              <w:rPr>
                <w:sz w:val="24"/>
                <w:szCs w:val="24"/>
              </w:rPr>
              <w:t>раннее</w:t>
            </w:r>
            <w:proofErr w:type="gramEnd"/>
            <w:r w:rsidRPr="00E056B7">
              <w:rPr>
                <w:sz w:val="24"/>
                <w:szCs w:val="24"/>
              </w:rPr>
              <w:t xml:space="preserve"> изученный материал;</w:t>
            </w:r>
          </w:p>
          <w:p w:rsidR="00135F2E" w:rsidRPr="00E056B7" w:rsidRDefault="00135F2E" w:rsidP="00A966DA">
            <w:pPr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 xml:space="preserve"> продемонстрировано усвоение раннее изученного материала.</w:t>
            </w:r>
          </w:p>
          <w:p w:rsidR="00135F2E" w:rsidRPr="00E056B7" w:rsidRDefault="00135F2E" w:rsidP="00A966DA">
            <w:pPr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3. - есть знание и понимание общей информации, но не по конкретному заданию;</w:t>
            </w:r>
          </w:p>
          <w:p w:rsidR="00135F2E" w:rsidRPr="00E056B7" w:rsidRDefault="00135F2E" w:rsidP="00A966DA">
            <w:pPr>
              <w:ind w:firstLine="521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4.- - свободное владение основными понятиями, законами и теорией, необходимыми для объяснения явлений, закономерностей  и т.д.;</w:t>
            </w:r>
          </w:p>
          <w:p w:rsidR="00135F2E" w:rsidRPr="00E056B7" w:rsidRDefault="00135F2E" w:rsidP="00A966DA">
            <w:pPr>
              <w:ind w:right="141" w:firstLine="521"/>
              <w:contextualSpacing/>
              <w:jc w:val="both"/>
              <w:rPr>
                <w:b/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5. - продемонстрировано усвоение раннее изученного материала.</w:t>
            </w:r>
          </w:p>
        </w:tc>
      </w:tr>
      <w:tr w:rsidR="00135F2E" w:rsidRPr="00E056B7" w:rsidTr="00A966DA">
        <w:tc>
          <w:tcPr>
            <w:tcW w:w="1781" w:type="dxa"/>
          </w:tcPr>
          <w:p w:rsidR="00135F2E" w:rsidRPr="00E056B7" w:rsidRDefault="00135F2E" w:rsidP="00A966DA">
            <w:pPr>
              <w:ind w:right="-284"/>
              <w:contextualSpacing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Объем выполненных заданий</w:t>
            </w:r>
          </w:p>
        </w:tc>
        <w:tc>
          <w:tcPr>
            <w:tcW w:w="1242" w:type="dxa"/>
          </w:tcPr>
          <w:p w:rsidR="00135F2E" w:rsidRPr="00E056B7" w:rsidRDefault="00135F2E" w:rsidP="00A966DA">
            <w:pPr>
              <w:ind w:right="-284"/>
              <w:contextualSpacing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0-5 баллов</w:t>
            </w:r>
          </w:p>
        </w:tc>
        <w:tc>
          <w:tcPr>
            <w:tcW w:w="6548" w:type="dxa"/>
          </w:tcPr>
          <w:p w:rsidR="00135F2E" w:rsidRPr="00E056B7" w:rsidRDefault="00135F2E" w:rsidP="00A966DA">
            <w:pPr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 xml:space="preserve">0б. – задание не выполнено; </w:t>
            </w:r>
          </w:p>
          <w:p w:rsidR="00135F2E" w:rsidRPr="00E056B7" w:rsidRDefault="00135F2E" w:rsidP="00A966DA">
            <w:pPr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 xml:space="preserve">1б. - выполнение задания отвечает минимальным требованиям; </w:t>
            </w:r>
          </w:p>
          <w:p w:rsidR="00135F2E" w:rsidRPr="00E056B7" w:rsidRDefault="00135F2E" w:rsidP="00A966DA">
            <w:pPr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 xml:space="preserve">2б. - выполнение задания со значительными ошибками; </w:t>
            </w:r>
          </w:p>
          <w:p w:rsidR="00135F2E" w:rsidRPr="00E056B7" w:rsidRDefault="00135F2E" w:rsidP="00A966DA">
            <w:pPr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lastRenderedPageBreak/>
              <w:t>3б. - решение вызывает некоторые затруднения;</w:t>
            </w:r>
          </w:p>
          <w:p w:rsidR="00135F2E" w:rsidRPr="00E056B7" w:rsidRDefault="00135F2E" w:rsidP="00A966DA">
            <w:pPr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 xml:space="preserve">4б. - задание выполнено с минимальными (техническими) ошибками, опечатками; </w:t>
            </w:r>
          </w:p>
          <w:p w:rsidR="00135F2E" w:rsidRPr="00E056B7" w:rsidRDefault="00135F2E" w:rsidP="00A966DA">
            <w:pPr>
              <w:ind w:right="141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E056B7">
              <w:rPr>
                <w:sz w:val="24"/>
                <w:szCs w:val="24"/>
              </w:rPr>
              <w:t>5б. - задания не выполнены или выполнены менее, чем на 50%.</w:t>
            </w:r>
          </w:p>
        </w:tc>
      </w:tr>
    </w:tbl>
    <w:p w:rsidR="00135F2E" w:rsidRDefault="00135F2E" w:rsidP="00135F2E">
      <w:pPr>
        <w:rPr>
          <w:rFonts w:ascii="Times New Roman" w:hAnsi="Times New Roman" w:cs="Times New Roman"/>
          <w:b/>
          <w:sz w:val="24"/>
          <w:szCs w:val="24"/>
        </w:rPr>
      </w:pPr>
    </w:p>
    <w:p w:rsidR="00135F2E" w:rsidRDefault="000E6D1E" w:rsidP="00135F2E">
      <w:pPr>
        <w:pStyle w:val="a3"/>
        <w:keepNext/>
        <w:suppressAutoHyphens/>
        <w:spacing w:before="240" w:after="60"/>
        <w:ind w:left="45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Примерные  т</w:t>
      </w:r>
      <w:r w:rsidR="00135F2E">
        <w:rPr>
          <w:rFonts w:ascii="Times New Roman" w:hAnsi="Times New Roman" w:cs="Times New Roman"/>
          <w:b/>
          <w:sz w:val="24"/>
          <w:szCs w:val="24"/>
        </w:rPr>
        <w:t>ребования по оформлению практических заданий</w:t>
      </w:r>
    </w:p>
    <w:p w:rsidR="00135F2E" w:rsidRPr="0080643D" w:rsidRDefault="00135F2E" w:rsidP="00135F2E">
      <w:pPr>
        <w:pStyle w:val="a3"/>
        <w:keepNext/>
        <w:suppressAutoHyphens/>
        <w:spacing w:before="240" w:after="60"/>
        <w:ind w:left="450"/>
        <w:jc w:val="center"/>
        <w:outlineLvl w:val="2"/>
        <w:rPr>
          <w:b/>
          <w:bCs/>
          <w:color w:val="000000"/>
          <w:sz w:val="28"/>
          <w:szCs w:val="28"/>
        </w:rPr>
      </w:pPr>
      <w:r w:rsidRPr="00135F2E">
        <w:rPr>
          <w:rFonts w:ascii="Times New Roman" w:hAnsi="Times New Roman" w:cs="Times New Roman"/>
          <w:b/>
          <w:sz w:val="24"/>
          <w:szCs w:val="24"/>
        </w:rPr>
        <w:t>Кроссворды. Правила</w:t>
      </w:r>
      <w:r>
        <w:rPr>
          <w:rStyle w:val="af"/>
          <w:b/>
          <w:bCs/>
          <w:color w:val="000000"/>
          <w:sz w:val="28"/>
          <w:szCs w:val="28"/>
        </w:rPr>
        <w:footnoteReference w:id="2"/>
      </w:r>
      <w:r w:rsidRPr="0080643D">
        <w:rPr>
          <w:b/>
          <w:bCs/>
          <w:color w:val="000000"/>
          <w:sz w:val="28"/>
          <w:szCs w:val="28"/>
        </w:rPr>
        <w:t>.</w:t>
      </w:r>
    </w:p>
    <w:p w:rsidR="00135F2E" w:rsidRPr="007E083B" w:rsidRDefault="00135F2E" w:rsidP="00135F2E">
      <w:pPr>
        <w:pStyle w:val="Style6"/>
        <w:widowControl/>
        <w:numPr>
          <w:ilvl w:val="0"/>
          <w:numId w:val="9"/>
        </w:numPr>
        <w:spacing w:before="14" w:line="276" w:lineRule="auto"/>
        <w:ind w:right="674"/>
        <w:jc w:val="both"/>
        <w:rPr>
          <w:rFonts w:eastAsiaTheme="minorHAnsi"/>
          <w:lang w:eastAsia="en-US"/>
        </w:rPr>
      </w:pPr>
      <w:r w:rsidRPr="007E083B">
        <w:rPr>
          <w:rFonts w:eastAsiaTheme="minorHAnsi"/>
          <w:lang w:eastAsia="en-US"/>
        </w:rPr>
        <w:t>Оптимальное количество слов в кроссворде - 20.</w:t>
      </w:r>
    </w:p>
    <w:p w:rsidR="00135F2E" w:rsidRPr="007E083B" w:rsidRDefault="00135F2E" w:rsidP="00135F2E">
      <w:pPr>
        <w:pStyle w:val="Style7"/>
        <w:widowControl/>
        <w:numPr>
          <w:ilvl w:val="0"/>
          <w:numId w:val="9"/>
        </w:numPr>
        <w:tabs>
          <w:tab w:val="left" w:pos="672"/>
        </w:tabs>
        <w:spacing w:before="235" w:line="276" w:lineRule="auto"/>
        <w:ind w:right="-2"/>
        <w:jc w:val="both"/>
        <w:rPr>
          <w:rFonts w:eastAsiaTheme="minorHAnsi"/>
          <w:lang w:eastAsia="en-US"/>
        </w:rPr>
      </w:pPr>
      <w:r w:rsidRPr="007E083B">
        <w:rPr>
          <w:rFonts w:eastAsiaTheme="minorHAnsi"/>
          <w:lang w:eastAsia="en-US"/>
        </w:rPr>
        <w:t xml:space="preserve">При составлении же кроссвордов по тематическому признаку лучше сначала подобрать слова, а затем, исходя из них, придумать рисунок. Это вот по какой причине. Скажем, вы сделали рисунок тематического кроссворда, в котором должны быть использованы, к примеру, слова, состоящие из трех, пяти, восьми букв. А когда начали подбирать слова, то оказалось, что на данную тему больше слов четырех-, семи-, </w:t>
      </w:r>
      <w:proofErr w:type="spellStart"/>
      <w:r w:rsidRPr="007E083B">
        <w:rPr>
          <w:rFonts w:eastAsiaTheme="minorHAnsi"/>
          <w:lang w:eastAsia="en-US"/>
        </w:rPr>
        <w:t>девятибуквенных</w:t>
      </w:r>
      <w:proofErr w:type="spellEnd"/>
      <w:r w:rsidRPr="007E083B">
        <w:rPr>
          <w:rFonts w:eastAsiaTheme="minorHAnsi"/>
          <w:lang w:eastAsia="en-US"/>
        </w:rPr>
        <w:t>, из которых и надо придумать фигуру кроссворда.</w:t>
      </w:r>
    </w:p>
    <w:p w:rsidR="00135F2E" w:rsidRDefault="00135F2E" w:rsidP="00135F2E">
      <w:pPr>
        <w:pStyle w:val="Style9"/>
        <w:widowControl/>
        <w:numPr>
          <w:ilvl w:val="0"/>
          <w:numId w:val="9"/>
        </w:numPr>
        <w:tabs>
          <w:tab w:val="left" w:pos="744"/>
        </w:tabs>
        <w:spacing w:before="230" w:line="276" w:lineRule="auto"/>
        <w:ind w:right="-2"/>
        <w:rPr>
          <w:rFonts w:eastAsiaTheme="minorHAnsi"/>
          <w:lang w:eastAsia="en-US"/>
        </w:rPr>
      </w:pPr>
      <w:r w:rsidRPr="007E083B">
        <w:rPr>
          <w:rFonts w:eastAsiaTheme="minorHAnsi"/>
          <w:lang w:eastAsia="en-US"/>
        </w:rPr>
        <w:t>Правильным считается тот рисунок того кроссворда, у которого все четыре стороны симметричны, каждое слово имеет, как минимум, два пересечения (а вообще чем больше, тем лучше), кроссворд не распадается на</w:t>
      </w:r>
      <w:r>
        <w:rPr>
          <w:rFonts w:eastAsiaTheme="minorHAnsi"/>
          <w:lang w:eastAsia="en-US"/>
        </w:rPr>
        <w:t xml:space="preserve"> </w:t>
      </w:r>
      <w:r w:rsidRPr="007E083B">
        <w:rPr>
          <w:rFonts w:eastAsiaTheme="minorHAnsi"/>
          <w:lang w:eastAsia="en-US"/>
        </w:rPr>
        <w:t xml:space="preserve">части, не связанные между собой. </w:t>
      </w:r>
    </w:p>
    <w:p w:rsidR="00135F2E" w:rsidRPr="007E083B" w:rsidRDefault="00135F2E" w:rsidP="00135F2E">
      <w:pPr>
        <w:pStyle w:val="Style9"/>
        <w:widowControl/>
        <w:numPr>
          <w:ilvl w:val="0"/>
          <w:numId w:val="9"/>
        </w:numPr>
        <w:tabs>
          <w:tab w:val="left" w:pos="744"/>
        </w:tabs>
        <w:spacing w:before="230" w:line="276" w:lineRule="auto"/>
        <w:ind w:right="-2"/>
        <w:rPr>
          <w:rFonts w:eastAsiaTheme="minorHAnsi"/>
          <w:lang w:eastAsia="en-US"/>
        </w:rPr>
      </w:pPr>
      <w:r w:rsidRPr="007E083B">
        <w:rPr>
          <w:rFonts w:eastAsiaTheme="minorHAnsi"/>
          <w:lang w:eastAsia="en-US"/>
        </w:rPr>
        <w:t>Очень интересны и сложны по составлению «сплошные» кроссворды, в которых все буквы слов пересекаются с другими. Хотя разгадывать их иногда легче — стоит только вписать все слова по горизонтали, как автоматически получится ответ и по вертикали. Кривые и некрасивые кроссворды получаются тогда, когда составитель берет слова и начинает нанизывать их друг на друга. Для плотности кроссвордной фигуры есть определенная мерка: отношение количества пересеченных клеток к общему количеству клеток в фигуре. Обычно это соотношение колеблется в пределах от 1:3 до 1:5. Если плотность фигуры ниже соотношения 1:5 (то есть пересекаемых клеток меньше одной пятой части всех клеток в фигуре), то для кроссворда это уже серьезный недостаток. Значит, нерасчетливо, неэкономно использованы возможности клеточной фигуры — она осталась недоразвитой.</w:t>
      </w:r>
    </w:p>
    <w:p w:rsidR="00135F2E" w:rsidRPr="000F5AD1" w:rsidRDefault="00135F2E" w:rsidP="00135F2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AD1">
        <w:rPr>
          <w:rFonts w:ascii="Times New Roman" w:hAnsi="Times New Roman" w:cs="Times New Roman"/>
          <w:sz w:val="24"/>
          <w:szCs w:val="24"/>
        </w:rPr>
        <w:t>При оформлении текста задания кроссворда для единообразия желательно начинать со слов по горизонтали, как мы и пишем обычно, хотя для разгадывания это никакого значения не имеет.</w:t>
      </w:r>
    </w:p>
    <w:p w:rsidR="00135F2E" w:rsidRPr="00A61849" w:rsidRDefault="00135F2E" w:rsidP="00135F2E">
      <w:pPr>
        <w:pStyle w:val="Style9"/>
        <w:widowControl/>
        <w:numPr>
          <w:ilvl w:val="0"/>
          <w:numId w:val="9"/>
        </w:numPr>
        <w:tabs>
          <w:tab w:val="left" w:pos="744"/>
        </w:tabs>
        <w:spacing w:before="230" w:line="276" w:lineRule="auto"/>
        <w:ind w:right="-2"/>
        <w:rPr>
          <w:rFonts w:eastAsiaTheme="minorHAnsi"/>
          <w:lang w:eastAsia="en-US"/>
        </w:rPr>
      </w:pPr>
      <w:r w:rsidRPr="00A61849">
        <w:rPr>
          <w:rFonts w:eastAsiaTheme="minorHAnsi"/>
          <w:lang w:eastAsia="en-US"/>
        </w:rPr>
        <w:t>В кроссвордах допустимы к употреблению только имена существительные единственного числа в именительном падеже, а также те, которые имеют лишь множественное число: ворота, сумерки, кроссовки и т. д.</w:t>
      </w:r>
    </w:p>
    <w:p w:rsidR="00135F2E" w:rsidRPr="00A61849" w:rsidRDefault="00135F2E" w:rsidP="00135F2E">
      <w:pPr>
        <w:pStyle w:val="Style9"/>
        <w:widowControl/>
        <w:numPr>
          <w:ilvl w:val="0"/>
          <w:numId w:val="9"/>
        </w:numPr>
        <w:tabs>
          <w:tab w:val="left" w:pos="744"/>
        </w:tabs>
        <w:spacing w:before="230" w:line="276" w:lineRule="auto"/>
        <w:ind w:right="-2"/>
        <w:rPr>
          <w:rFonts w:eastAsiaTheme="minorHAnsi"/>
          <w:lang w:eastAsia="en-US"/>
        </w:rPr>
      </w:pPr>
      <w:r w:rsidRPr="00A61849">
        <w:rPr>
          <w:rFonts w:eastAsiaTheme="minorHAnsi"/>
          <w:lang w:eastAsia="en-US"/>
        </w:rPr>
        <w:t xml:space="preserve">Никакие эмоционально окрашенные слова: уменьшительные, ласкательные, пренебрежительные и прочие в кроссвордах </w:t>
      </w:r>
      <w:proofErr w:type="spellStart"/>
      <w:r w:rsidRPr="00A61849">
        <w:rPr>
          <w:rFonts w:eastAsiaTheme="minorHAnsi"/>
          <w:lang w:eastAsia="en-US"/>
        </w:rPr>
        <w:t>неупотребимы</w:t>
      </w:r>
      <w:proofErr w:type="spellEnd"/>
      <w:r w:rsidRPr="00A61849">
        <w:rPr>
          <w:rFonts w:eastAsiaTheme="minorHAnsi"/>
          <w:lang w:eastAsia="en-US"/>
        </w:rPr>
        <w:t xml:space="preserve">. Не включаются в </w:t>
      </w:r>
      <w:r w:rsidRPr="00A61849">
        <w:rPr>
          <w:rFonts w:eastAsiaTheme="minorHAnsi"/>
          <w:lang w:eastAsia="en-US"/>
        </w:rPr>
        <w:lastRenderedPageBreak/>
        <w:t>кроссворды и названия, состоящие из двух и более слов (Ерофей Павлович, «Анна Каренина», белый гриб), а также слова, пишущийся через дефис (Новиков-Прибой, Комсомольск-на-Амуре, вагон-ресторан).</w:t>
      </w:r>
    </w:p>
    <w:p w:rsidR="00135F2E" w:rsidRPr="00A61849" w:rsidRDefault="00135F2E" w:rsidP="00135F2E">
      <w:pPr>
        <w:pStyle w:val="Style9"/>
        <w:widowControl/>
        <w:numPr>
          <w:ilvl w:val="0"/>
          <w:numId w:val="9"/>
        </w:numPr>
        <w:tabs>
          <w:tab w:val="left" w:pos="744"/>
        </w:tabs>
        <w:spacing w:before="230" w:line="276" w:lineRule="auto"/>
        <w:ind w:right="-2"/>
        <w:rPr>
          <w:rFonts w:eastAsiaTheme="minorHAnsi"/>
          <w:lang w:eastAsia="en-US"/>
        </w:rPr>
      </w:pPr>
      <w:r w:rsidRPr="00A61849">
        <w:rPr>
          <w:rFonts w:eastAsiaTheme="minorHAnsi"/>
          <w:lang w:eastAsia="en-US"/>
        </w:rPr>
        <w:t>Клетки кроссворда, куда должны вписываться первые буквы слов, последовательно нумеруются. Некоторые слова по горизонтали и вертикали могут идти под одним номером, если они образуют прямой угол, то есть начинаются с общей буквы.</w:t>
      </w:r>
    </w:p>
    <w:p w:rsidR="00135F2E" w:rsidRPr="00A61849" w:rsidRDefault="00135F2E" w:rsidP="00135F2E">
      <w:pPr>
        <w:pStyle w:val="Style9"/>
        <w:widowControl/>
        <w:numPr>
          <w:ilvl w:val="0"/>
          <w:numId w:val="9"/>
        </w:numPr>
        <w:tabs>
          <w:tab w:val="left" w:pos="744"/>
        </w:tabs>
        <w:spacing w:before="230" w:line="276" w:lineRule="auto"/>
        <w:ind w:right="-2"/>
        <w:rPr>
          <w:rFonts w:eastAsiaTheme="minorHAnsi"/>
          <w:lang w:eastAsia="en-US"/>
        </w:rPr>
      </w:pPr>
      <w:r w:rsidRPr="00A61849">
        <w:rPr>
          <w:rFonts w:eastAsiaTheme="minorHAnsi"/>
          <w:lang w:eastAsia="en-US"/>
        </w:rPr>
        <w:t xml:space="preserve">Значения слов необходимо давать только по словарям. </w:t>
      </w:r>
    </w:p>
    <w:p w:rsidR="00135F2E" w:rsidRPr="00B86164" w:rsidRDefault="000E6D1E" w:rsidP="00135F2E">
      <w:pPr>
        <w:pStyle w:val="a3"/>
        <w:keepNext/>
        <w:suppressAutoHyphens/>
        <w:spacing w:before="240" w:after="60"/>
        <w:ind w:left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6" w:name="_Toc508037757"/>
      <w:r>
        <w:rPr>
          <w:rFonts w:ascii="Times New Roman" w:hAnsi="Times New Roman" w:cs="Times New Roman"/>
          <w:b/>
          <w:sz w:val="24"/>
          <w:szCs w:val="24"/>
        </w:rPr>
        <w:t>Примерные  т</w:t>
      </w:r>
      <w:r w:rsidR="00135F2E" w:rsidRPr="00B86164">
        <w:rPr>
          <w:rFonts w:ascii="Times New Roman" w:hAnsi="Times New Roman" w:cs="Times New Roman"/>
          <w:b/>
          <w:sz w:val="24"/>
          <w:szCs w:val="24"/>
        </w:rPr>
        <w:t>ребования к оформлению докладов в формате POWER POINT</w:t>
      </w:r>
      <w:bookmarkEnd w:id="6"/>
    </w:p>
    <w:p w:rsidR="00135F2E" w:rsidRPr="00FB2FC4" w:rsidRDefault="00135F2E" w:rsidP="00135F2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 xml:space="preserve">Не более </w:t>
      </w:r>
      <w:r>
        <w:rPr>
          <w:rFonts w:ascii="Times New Roman" w:hAnsi="Times New Roman" w:cs="Times New Roman"/>
          <w:sz w:val="24"/>
          <w:szCs w:val="24"/>
        </w:rPr>
        <w:t>8-</w:t>
      </w:r>
      <w:r w:rsidRPr="00FB2FC4">
        <w:rPr>
          <w:rFonts w:ascii="Times New Roman" w:hAnsi="Times New Roman" w:cs="Times New Roman"/>
          <w:sz w:val="24"/>
          <w:szCs w:val="24"/>
        </w:rPr>
        <w:t>10 слайдов. Время на презентацию -</w:t>
      </w:r>
      <w:r>
        <w:rPr>
          <w:rFonts w:ascii="Times New Roman" w:hAnsi="Times New Roman" w:cs="Times New Roman"/>
          <w:sz w:val="24"/>
          <w:szCs w:val="24"/>
        </w:rPr>
        <w:t>7-</w:t>
      </w:r>
      <w:r w:rsidRPr="00FB2FC4">
        <w:rPr>
          <w:rFonts w:ascii="Times New Roman" w:hAnsi="Times New Roman" w:cs="Times New Roman"/>
          <w:sz w:val="24"/>
          <w:szCs w:val="24"/>
        </w:rPr>
        <w:t>10 мин.</w:t>
      </w:r>
    </w:p>
    <w:p w:rsidR="00135F2E" w:rsidRPr="00FB2FC4" w:rsidRDefault="00135F2E" w:rsidP="00135F2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 xml:space="preserve">Титульный лист слайда. </w:t>
      </w:r>
      <w:proofErr w:type="gramStart"/>
      <w:r w:rsidRPr="00FB2FC4">
        <w:rPr>
          <w:rFonts w:ascii="Times New Roman" w:hAnsi="Times New Roman" w:cs="Times New Roman"/>
          <w:sz w:val="24"/>
          <w:szCs w:val="24"/>
        </w:rPr>
        <w:t>Презентация начинается со слайда, содержащего название места обучения (</w:t>
      </w:r>
      <w:r>
        <w:rPr>
          <w:rFonts w:ascii="Times New Roman" w:hAnsi="Times New Roman" w:cs="Times New Roman"/>
          <w:sz w:val="24"/>
          <w:szCs w:val="24"/>
        </w:rPr>
        <w:t>институт</w:t>
      </w:r>
      <w:r w:rsidRPr="00FB2FC4">
        <w:rPr>
          <w:rFonts w:ascii="Times New Roman" w:hAnsi="Times New Roman" w:cs="Times New Roman"/>
          <w:sz w:val="24"/>
          <w:szCs w:val="24"/>
        </w:rPr>
        <w:t>, факультет</w:t>
      </w:r>
      <w:r>
        <w:rPr>
          <w:rFonts w:ascii="Times New Roman" w:hAnsi="Times New Roman" w:cs="Times New Roman"/>
          <w:sz w:val="24"/>
          <w:szCs w:val="24"/>
        </w:rPr>
        <w:t>/колледж</w:t>
      </w:r>
      <w:r w:rsidRPr="00FB2FC4">
        <w:rPr>
          <w:rFonts w:ascii="Times New Roman" w:hAnsi="Times New Roman" w:cs="Times New Roman"/>
          <w:sz w:val="24"/>
          <w:szCs w:val="24"/>
        </w:rPr>
        <w:t>, кафедра), работы</w:t>
      </w:r>
      <w:r>
        <w:rPr>
          <w:rFonts w:ascii="Times New Roman" w:hAnsi="Times New Roman" w:cs="Times New Roman"/>
          <w:sz w:val="24"/>
          <w:szCs w:val="24"/>
        </w:rPr>
        <w:t>, дисциплины,</w:t>
      </w:r>
      <w:r w:rsidRPr="00FB2FC4">
        <w:rPr>
          <w:rFonts w:ascii="Times New Roman" w:hAnsi="Times New Roman" w:cs="Times New Roman"/>
          <w:sz w:val="24"/>
          <w:szCs w:val="24"/>
        </w:rPr>
        <w:t xml:space="preserve"> имена автор</w:t>
      </w:r>
      <w:r>
        <w:rPr>
          <w:rFonts w:ascii="Times New Roman" w:hAnsi="Times New Roman" w:cs="Times New Roman"/>
          <w:sz w:val="24"/>
          <w:szCs w:val="24"/>
        </w:rPr>
        <w:t>а, научного руководителя.</w:t>
      </w:r>
      <w:r w:rsidRPr="00FB2FC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35F2E" w:rsidRPr="00FB2FC4" w:rsidRDefault="00135F2E" w:rsidP="00135F2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Введение (план презентации).</w:t>
      </w:r>
    </w:p>
    <w:p w:rsidR="00135F2E" w:rsidRPr="00FB2FC4" w:rsidRDefault="00135F2E" w:rsidP="00135F2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Во введении определяется актуальность, дается характеристика направления исследования.</w:t>
      </w:r>
    </w:p>
    <w:p w:rsidR="00135F2E" w:rsidRPr="00FB2FC4" w:rsidRDefault="00135F2E" w:rsidP="00135F2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 xml:space="preserve">Основная часть. </w:t>
      </w:r>
    </w:p>
    <w:p w:rsidR="00135F2E" w:rsidRPr="00FB2FC4" w:rsidRDefault="00135F2E" w:rsidP="00135F2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Заключение. 3-5 тезиса, излагаются основные результаты представленной работы.</w:t>
      </w:r>
    </w:p>
    <w:p w:rsidR="00135F2E" w:rsidRPr="00FB2FC4" w:rsidRDefault="00135F2E" w:rsidP="00135F2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Список использованной литературы.</w:t>
      </w:r>
    </w:p>
    <w:p w:rsidR="00135F2E" w:rsidRPr="00FB2FC4" w:rsidRDefault="00135F2E" w:rsidP="00135F2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 xml:space="preserve">Слайды </w:t>
      </w:r>
      <w:r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FB2FC4">
        <w:rPr>
          <w:rFonts w:ascii="Times New Roman" w:hAnsi="Times New Roman" w:cs="Times New Roman"/>
          <w:sz w:val="24"/>
          <w:szCs w:val="24"/>
        </w:rPr>
        <w:t xml:space="preserve"> быть пронумерованы.</w:t>
      </w:r>
    </w:p>
    <w:p w:rsidR="00135F2E" w:rsidRPr="00FB2FC4" w:rsidRDefault="00135F2E" w:rsidP="00135F2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Каждый слайд должен иметь заголовок.</w:t>
      </w:r>
    </w:p>
    <w:p w:rsidR="00135F2E" w:rsidRPr="00FB2FC4" w:rsidRDefault="00135F2E" w:rsidP="00135F2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Все заголовки должны быть выполнены в едином стиле (цвет, шрифт, размер):</w:t>
      </w:r>
    </w:p>
    <w:p w:rsidR="00135F2E" w:rsidRPr="00FB2FC4" w:rsidRDefault="00135F2E" w:rsidP="00135F2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Текст слайда для заголовков должен быть размером 24-36 пунктов.</w:t>
      </w:r>
    </w:p>
    <w:p w:rsidR="00135F2E" w:rsidRPr="00FB2FC4" w:rsidRDefault="00135F2E" w:rsidP="00135F2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Точку в конце заголовков не ставить. А между предложениями ставить.</w:t>
      </w:r>
    </w:p>
    <w:p w:rsidR="00135F2E" w:rsidRPr="00FB2FC4" w:rsidRDefault="00135F2E" w:rsidP="00135F2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Не писать длинные заголовки.</w:t>
      </w:r>
    </w:p>
    <w:p w:rsidR="00135F2E" w:rsidRPr="00FB2FC4" w:rsidRDefault="00135F2E" w:rsidP="00135F2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Слайды не могут иметь одинаковые заголовки. Если хочется назвать одинаково – желательно писать в конце (1), (2), (3) или Продолжение 1.</w:t>
      </w:r>
    </w:p>
    <w:p w:rsidR="00135F2E" w:rsidRPr="00FB2FC4" w:rsidRDefault="00135F2E" w:rsidP="00135F2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 xml:space="preserve">Шрифты. Для оформления презентации использовать </w:t>
      </w:r>
      <w:r w:rsidRPr="00FB2FC4">
        <w:rPr>
          <w:rFonts w:ascii="Times New Roman" w:hAnsi="Times New Roman" w:cs="Times New Roman"/>
          <w:sz w:val="24"/>
          <w:szCs w:val="24"/>
          <w:lang w:val="en-US"/>
        </w:rPr>
        <w:t>Arial</w:t>
      </w:r>
      <w:r w:rsidRPr="00FB2FC4">
        <w:rPr>
          <w:rFonts w:ascii="Times New Roman" w:hAnsi="Times New Roman" w:cs="Times New Roman"/>
          <w:sz w:val="24"/>
          <w:szCs w:val="24"/>
        </w:rPr>
        <w:t xml:space="preserve">, </w:t>
      </w:r>
      <w:r w:rsidRPr="00FB2FC4">
        <w:rPr>
          <w:rFonts w:ascii="Times New Roman" w:hAnsi="Times New Roman" w:cs="Times New Roman"/>
          <w:sz w:val="24"/>
          <w:szCs w:val="24"/>
          <w:lang w:val="en-US"/>
        </w:rPr>
        <w:t>Tahoma</w:t>
      </w:r>
      <w:r w:rsidRPr="00FB2FC4">
        <w:rPr>
          <w:rFonts w:ascii="Times New Roman" w:hAnsi="Times New Roman" w:cs="Times New Roman"/>
          <w:sz w:val="24"/>
          <w:szCs w:val="24"/>
        </w:rPr>
        <w:t xml:space="preserve">, </w:t>
      </w:r>
      <w:r w:rsidRPr="00FB2FC4">
        <w:rPr>
          <w:rFonts w:ascii="Times New Roman" w:hAnsi="Times New Roman" w:cs="Times New Roman"/>
          <w:sz w:val="24"/>
          <w:szCs w:val="24"/>
          <w:lang w:val="en-US"/>
        </w:rPr>
        <w:t>Verdana</w:t>
      </w:r>
      <w:r w:rsidRPr="00FB2FC4">
        <w:rPr>
          <w:rFonts w:ascii="Times New Roman" w:hAnsi="Times New Roman" w:cs="Times New Roman"/>
          <w:sz w:val="24"/>
          <w:szCs w:val="24"/>
        </w:rPr>
        <w:t xml:space="preserve">, </w:t>
      </w:r>
      <w:r w:rsidRPr="00FB2FC4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FB2FC4">
        <w:rPr>
          <w:rFonts w:ascii="Times New Roman" w:hAnsi="Times New Roman" w:cs="Times New Roman"/>
          <w:sz w:val="24"/>
          <w:szCs w:val="24"/>
        </w:rPr>
        <w:t xml:space="preserve"> </w:t>
      </w:r>
      <w:r w:rsidRPr="00FB2FC4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FB2FC4">
        <w:rPr>
          <w:rFonts w:ascii="Times New Roman" w:hAnsi="Times New Roman" w:cs="Times New Roman"/>
          <w:sz w:val="24"/>
          <w:szCs w:val="24"/>
        </w:rPr>
        <w:t xml:space="preserve"> </w:t>
      </w:r>
      <w:r w:rsidRPr="00FB2FC4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FB2FC4">
        <w:rPr>
          <w:rFonts w:ascii="Times New Roman" w:hAnsi="Times New Roman" w:cs="Times New Roman"/>
          <w:sz w:val="24"/>
          <w:szCs w:val="24"/>
        </w:rPr>
        <w:t xml:space="preserve">, </w:t>
      </w:r>
      <w:r w:rsidRPr="00FB2FC4">
        <w:rPr>
          <w:rFonts w:ascii="Times New Roman" w:hAnsi="Times New Roman" w:cs="Times New Roman"/>
          <w:sz w:val="24"/>
          <w:szCs w:val="24"/>
          <w:lang w:val="en-US"/>
        </w:rPr>
        <w:t>Georgia</w:t>
      </w:r>
      <w:r w:rsidRPr="00FB2FC4">
        <w:rPr>
          <w:rFonts w:ascii="Times New Roman" w:hAnsi="Times New Roman" w:cs="Times New Roman"/>
          <w:sz w:val="24"/>
          <w:szCs w:val="24"/>
        </w:rPr>
        <w:t>.</w:t>
      </w:r>
    </w:p>
    <w:p w:rsidR="00135F2E" w:rsidRPr="00FB2FC4" w:rsidRDefault="00135F2E" w:rsidP="00135F2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Размер шрифт для информационного текста 18-22 пункта.</w:t>
      </w:r>
    </w:p>
    <w:p w:rsidR="00135F2E" w:rsidRDefault="00135F2E" w:rsidP="00135F2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FC4">
        <w:rPr>
          <w:rFonts w:ascii="Times New Roman" w:hAnsi="Times New Roman" w:cs="Times New Roman"/>
          <w:sz w:val="24"/>
          <w:szCs w:val="24"/>
        </w:rPr>
        <w:t>Ни в коем случае не стоит стараться разместить на одном слайде как можно больше текста. Необходимо помещать туда важные тезисы.</w:t>
      </w:r>
    </w:p>
    <w:p w:rsidR="00135F2E" w:rsidRDefault="00135F2E" w:rsidP="002A7DC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BB4" w:rsidRDefault="00805783" w:rsidP="00C02BB4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8B7A9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="002A7DC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8B7A9F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.</w:t>
      </w:r>
      <w:r w:rsidRPr="008B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B7A9F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АПЕЛ</w:t>
      </w:r>
      <w:r w:rsidRPr="008B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8B7A9F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ЯЦИЯ</w:t>
      </w:r>
      <w:r w:rsidRPr="008B7A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5783" w:rsidRPr="008B7A9F" w:rsidRDefault="00805783" w:rsidP="002A7DC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студент не согласен с результатами оценки письменного экзамена, то он имеет право подать апелляцию на имя руководителя структурного подразделения </w:t>
      </w:r>
      <w:r w:rsidR="002A7DC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ИСИТО</w:t>
      </w:r>
      <w:r w:rsidRPr="008B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3-х дней после объявления результатов по данной дисциплине. Для рассмотрения апелляции руководителем </w:t>
      </w:r>
      <w:r w:rsidR="002A7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структурного подразделения </w:t>
      </w:r>
      <w:r w:rsidRPr="008B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создается комиссия в составе не менее трех преподавателей, включая экзаменатора, выставившего оценку, под председательством </w:t>
      </w:r>
      <w:r w:rsidR="002A7DC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 подразделения</w:t>
      </w:r>
      <w:r w:rsidRPr="008B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лица его замещающего. Комиссия оценивает письменный ответ студента, данный им ранее. </w:t>
      </w:r>
    </w:p>
    <w:p w:rsidR="00805783" w:rsidRPr="008B7A9F" w:rsidRDefault="00805783" w:rsidP="00805783">
      <w:pPr>
        <w:tabs>
          <w:tab w:val="num" w:pos="900"/>
        </w:tabs>
        <w:spacing w:after="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05783" w:rsidRPr="008B7A9F" w:rsidRDefault="002A7DC2" w:rsidP="00C02BB4">
      <w:pPr>
        <w:tabs>
          <w:tab w:val="num" w:pos="900"/>
        </w:tabs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lastRenderedPageBreak/>
        <w:t>VIII</w:t>
      </w:r>
      <w:r w:rsidR="00805783" w:rsidRPr="008B7A9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 Список литературы.</w:t>
      </w:r>
    </w:p>
    <w:p w:rsidR="00805783" w:rsidRPr="008B7A9F" w:rsidRDefault="00805783" w:rsidP="00805783">
      <w:pPr>
        <w:tabs>
          <w:tab w:val="num" w:pos="900"/>
        </w:tabs>
        <w:spacing w:after="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A1D16" w:rsidRPr="007A1D16" w:rsidRDefault="007A1D16" w:rsidP="007A1D16">
      <w:pPr>
        <w:pStyle w:val="af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1D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7A1D16" w:rsidRDefault="007A1D16" w:rsidP="007A1D16">
      <w:pPr>
        <w:pStyle w:val="af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1D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</w:t>
      </w:r>
    </w:p>
    <w:p w:rsidR="005B2AE2" w:rsidRPr="008216F3" w:rsidRDefault="005B2AE2" w:rsidP="005B2AE2">
      <w:pPr>
        <w:pStyle w:val="31"/>
        <w:numPr>
          <w:ilvl w:val="0"/>
          <w:numId w:val="39"/>
        </w:numPr>
        <w:jc w:val="both"/>
        <w:rPr>
          <w:sz w:val="24"/>
          <w:szCs w:val="24"/>
        </w:rPr>
      </w:pPr>
      <w:r w:rsidRPr="008216F3">
        <w:rPr>
          <w:sz w:val="24"/>
          <w:szCs w:val="24"/>
        </w:rPr>
        <w:t>Боровский</w:t>
      </w:r>
      <w:r w:rsidRPr="008216F3">
        <w:rPr>
          <w:sz w:val="24"/>
          <w:szCs w:val="24"/>
          <w:lang w:val="ky-KG"/>
        </w:rPr>
        <w:t xml:space="preserve"> Е.В.</w:t>
      </w:r>
      <w:r w:rsidRPr="008216F3">
        <w:rPr>
          <w:sz w:val="24"/>
          <w:szCs w:val="24"/>
        </w:rPr>
        <w:t xml:space="preserve"> «Терапевтиче</w:t>
      </w:r>
      <w:r>
        <w:rPr>
          <w:sz w:val="24"/>
          <w:szCs w:val="24"/>
        </w:rPr>
        <w:t>ская стоматология», Москва, 2007</w:t>
      </w:r>
      <w:r w:rsidRPr="008216F3">
        <w:rPr>
          <w:sz w:val="24"/>
          <w:szCs w:val="24"/>
        </w:rPr>
        <w:t>г.</w:t>
      </w:r>
    </w:p>
    <w:p w:rsidR="005B2AE2" w:rsidRPr="008216F3" w:rsidRDefault="005B2AE2" w:rsidP="005B2AE2">
      <w:pPr>
        <w:pStyle w:val="31"/>
        <w:numPr>
          <w:ilvl w:val="0"/>
          <w:numId w:val="39"/>
        </w:numPr>
        <w:jc w:val="both"/>
        <w:rPr>
          <w:sz w:val="24"/>
          <w:szCs w:val="24"/>
        </w:rPr>
      </w:pPr>
      <w:proofErr w:type="spellStart"/>
      <w:r w:rsidRPr="008216F3">
        <w:rPr>
          <w:sz w:val="24"/>
          <w:szCs w:val="24"/>
        </w:rPr>
        <w:t>Усевич</w:t>
      </w:r>
      <w:proofErr w:type="spellEnd"/>
      <w:r w:rsidRPr="008216F3">
        <w:rPr>
          <w:sz w:val="24"/>
          <w:szCs w:val="24"/>
        </w:rPr>
        <w:t xml:space="preserve"> </w:t>
      </w:r>
      <w:r w:rsidRPr="008216F3">
        <w:rPr>
          <w:sz w:val="24"/>
          <w:szCs w:val="24"/>
          <w:lang w:val="ky-KG"/>
        </w:rPr>
        <w:t xml:space="preserve"> Т.Л.</w:t>
      </w:r>
      <w:r w:rsidRPr="008216F3">
        <w:rPr>
          <w:sz w:val="24"/>
          <w:szCs w:val="24"/>
        </w:rPr>
        <w:t>«Терапевтическая стоматология», 2003г.</w:t>
      </w:r>
    </w:p>
    <w:p w:rsidR="005B2AE2" w:rsidRPr="008216F3" w:rsidRDefault="005B2AE2" w:rsidP="005B2AE2">
      <w:pPr>
        <w:pStyle w:val="31"/>
        <w:numPr>
          <w:ilvl w:val="0"/>
          <w:numId w:val="39"/>
        </w:numPr>
        <w:jc w:val="both"/>
        <w:rPr>
          <w:sz w:val="24"/>
          <w:szCs w:val="24"/>
        </w:rPr>
      </w:pPr>
      <w:proofErr w:type="spellStart"/>
      <w:r w:rsidRPr="008216F3">
        <w:rPr>
          <w:sz w:val="24"/>
          <w:szCs w:val="24"/>
        </w:rPr>
        <w:t>Максимовский</w:t>
      </w:r>
      <w:proofErr w:type="spellEnd"/>
      <w:r w:rsidRPr="008216F3">
        <w:rPr>
          <w:sz w:val="24"/>
          <w:szCs w:val="24"/>
        </w:rPr>
        <w:t xml:space="preserve"> «Основы профилактики стоматологических заболеваний»</w:t>
      </w:r>
      <w:r w:rsidRPr="008216F3">
        <w:rPr>
          <w:sz w:val="24"/>
          <w:szCs w:val="24"/>
          <w:lang w:val="ky-KG"/>
        </w:rPr>
        <w:t>,</w:t>
      </w:r>
      <w:r w:rsidRPr="008216F3">
        <w:rPr>
          <w:sz w:val="24"/>
          <w:szCs w:val="24"/>
        </w:rPr>
        <w:t xml:space="preserve"> 2005г</w:t>
      </w:r>
      <w:r w:rsidRPr="008216F3">
        <w:rPr>
          <w:sz w:val="24"/>
          <w:szCs w:val="24"/>
          <w:lang w:val="ky-KG"/>
        </w:rPr>
        <w:t>.</w:t>
      </w:r>
    </w:p>
    <w:p w:rsidR="005B2AE2" w:rsidRPr="007A1D16" w:rsidRDefault="005B2AE2" w:rsidP="007A1D16">
      <w:pPr>
        <w:pStyle w:val="af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D16" w:rsidRPr="007A1D16" w:rsidRDefault="007A1D16" w:rsidP="007A1D1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1D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</w:t>
      </w:r>
    </w:p>
    <w:p w:rsidR="00B02109" w:rsidRPr="008216F3" w:rsidRDefault="00B02109" w:rsidP="00B02109">
      <w:pPr>
        <w:pStyle w:val="31"/>
        <w:numPr>
          <w:ilvl w:val="0"/>
          <w:numId w:val="40"/>
        </w:numPr>
        <w:jc w:val="both"/>
        <w:rPr>
          <w:sz w:val="24"/>
          <w:szCs w:val="24"/>
        </w:rPr>
      </w:pPr>
      <w:r w:rsidRPr="008216F3">
        <w:rPr>
          <w:sz w:val="24"/>
          <w:szCs w:val="24"/>
          <w:lang w:val="ky-KG"/>
        </w:rPr>
        <w:t>Лукин Л.М.</w:t>
      </w:r>
      <w:r w:rsidRPr="008216F3">
        <w:rPr>
          <w:sz w:val="24"/>
          <w:szCs w:val="24"/>
        </w:rPr>
        <w:t xml:space="preserve"> «Заболевания слизистой оболочки полости рта»</w:t>
      </w:r>
      <w:r w:rsidRPr="008216F3">
        <w:rPr>
          <w:sz w:val="24"/>
          <w:szCs w:val="24"/>
          <w:lang w:val="ky-KG"/>
        </w:rPr>
        <w:t>,</w:t>
      </w:r>
      <w:r w:rsidRPr="008216F3">
        <w:rPr>
          <w:sz w:val="24"/>
          <w:szCs w:val="24"/>
        </w:rPr>
        <w:t>2000</w:t>
      </w:r>
      <w:r w:rsidRPr="008216F3">
        <w:rPr>
          <w:sz w:val="24"/>
          <w:szCs w:val="24"/>
          <w:lang w:val="ky-KG"/>
        </w:rPr>
        <w:t xml:space="preserve"> </w:t>
      </w:r>
      <w:r w:rsidRPr="008216F3">
        <w:rPr>
          <w:sz w:val="24"/>
          <w:szCs w:val="24"/>
        </w:rPr>
        <w:t>г.</w:t>
      </w:r>
    </w:p>
    <w:p w:rsidR="00B02109" w:rsidRPr="008216F3" w:rsidRDefault="00B02109" w:rsidP="00B02109">
      <w:pPr>
        <w:pStyle w:val="31"/>
        <w:numPr>
          <w:ilvl w:val="0"/>
          <w:numId w:val="40"/>
        </w:numPr>
        <w:jc w:val="both"/>
        <w:rPr>
          <w:sz w:val="24"/>
          <w:szCs w:val="24"/>
        </w:rPr>
      </w:pPr>
      <w:r w:rsidRPr="008216F3">
        <w:rPr>
          <w:sz w:val="24"/>
          <w:szCs w:val="24"/>
        </w:rPr>
        <w:t>Николаев</w:t>
      </w:r>
      <w:r w:rsidRPr="008216F3">
        <w:rPr>
          <w:sz w:val="24"/>
          <w:szCs w:val="24"/>
          <w:lang w:val="ky-KG"/>
        </w:rPr>
        <w:t xml:space="preserve"> А.И.</w:t>
      </w:r>
      <w:r w:rsidRPr="008216F3">
        <w:rPr>
          <w:sz w:val="24"/>
          <w:szCs w:val="24"/>
        </w:rPr>
        <w:t>,</w:t>
      </w:r>
      <w:r w:rsidRPr="008216F3">
        <w:rPr>
          <w:sz w:val="24"/>
          <w:szCs w:val="24"/>
          <w:lang w:val="ky-KG"/>
        </w:rPr>
        <w:t xml:space="preserve"> </w:t>
      </w:r>
      <w:r w:rsidRPr="008216F3">
        <w:rPr>
          <w:sz w:val="24"/>
          <w:szCs w:val="24"/>
        </w:rPr>
        <w:t>Цепов</w:t>
      </w:r>
      <w:r w:rsidRPr="008216F3">
        <w:rPr>
          <w:sz w:val="24"/>
          <w:szCs w:val="24"/>
          <w:lang w:val="ky-KG"/>
        </w:rPr>
        <w:t>Л.М.</w:t>
      </w:r>
      <w:r w:rsidRPr="008216F3">
        <w:rPr>
          <w:sz w:val="24"/>
          <w:szCs w:val="24"/>
        </w:rPr>
        <w:t xml:space="preserve"> «Практическая терапевтическая стоматология»</w:t>
      </w:r>
      <w:r w:rsidRPr="008216F3">
        <w:rPr>
          <w:sz w:val="24"/>
          <w:szCs w:val="24"/>
          <w:lang w:val="ky-KG"/>
        </w:rPr>
        <w:t xml:space="preserve">, </w:t>
      </w:r>
    </w:p>
    <w:p w:rsidR="00B02109" w:rsidRPr="008216F3" w:rsidRDefault="00B02109" w:rsidP="00B02109">
      <w:pPr>
        <w:pStyle w:val="31"/>
        <w:jc w:val="both"/>
        <w:rPr>
          <w:sz w:val="24"/>
          <w:szCs w:val="24"/>
        </w:rPr>
      </w:pPr>
      <w:r w:rsidRPr="008216F3">
        <w:rPr>
          <w:sz w:val="24"/>
          <w:szCs w:val="24"/>
          <w:lang w:val="ky-KG"/>
        </w:rPr>
        <w:t xml:space="preserve">      </w:t>
      </w:r>
      <w:r w:rsidR="00AB73C0">
        <w:rPr>
          <w:sz w:val="24"/>
          <w:szCs w:val="24"/>
        </w:rPr>
        <w:t xml:space="preserve">Санкт-Петербург  </w:t>
      </w:r>
      <w:r w:rsidRPr="008216F3">
        <w:rPr>
          <w:sz w:val="24"/>
          <w:szCs w:val="24"/>
        </w:rPr>
        <w:t>2001г.</w:t>
      </w:r>
    </w:p>
    <w:p w:rsidR="00B02109" w:rsidRPr="008216F3" w:rsidRDefault="00B02109" w:rsidP="00B02109">
      <w:pPr>
        <w:pStyle w:val="31"/>
        <w:numPr>
          <w:ilvl w:val="0"/>
          <w:numId w:val="40"/>
        </w:numPr>
        <w:jc w:val="both"/>
        <w:rPr>
          <w:sz w:val="24"/>
          <w:szCs w:val="24"/>
        </w:rPr>
      </w:pPr>
      <w:r w:rsidRPr="008216F3">
        <w:rPr>
          <w:sz w:val="24"/>
          <w:szCs w:val="24"/>
          <w:lang w:val="ky-KG"/>
        </w:rPr>
        <w:t>Лукин Л.М.</w:t>
      </w:r>
      <w:r w:rsidRPr="008216F3">
        <w:rPr>
          <w:sz w:val="24"/>
          <w:szCs w:val="24"/>
        </w:rPr>
        <w:t xml:space="preserve"> «Кариес зубов», 2004г.</w:t>
      </w:r>
    </w:p>
    <w:p w:rsidR="007A1D16" w:rsidRPr="007A1D16" w:rsidRDefault="007A1D16" w:rsidP="007A1D16">
      <w:pPr>
        <w:pStyle w:val="af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D16" w:rsidRPr="007A1D16" w:rsidRDefault="007A1D16" w:rsidP="007A1D16">
      <w:pPr>
        <w:pStyle w:val="af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1D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 дисциплины</w:t>
      </w:r>
    </w:p>
    <w:p w:rsidR="004C6C5E" w:rsidRDefault="00B02109" w:rsidP="00BE730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</w:rPr>
        <w:t xml:space="preserve">Стоматологические инструментария, боры, файлы, </w:t>
      </w:r>
      <w:proofErr w:type="spellStart"/>
      <w:r>
        <w:rPr>
          <w:rFonts w:ascii="Times New Roman" w:eastAsia="Times New Roman" w:hAnsi="Times New Roman"/>
        </w:rPr>
        <w:t>пульпоэкстракторы</w:t>
      </w:r>
      <w:proofErr w:type="spellEnd"/>
      <w:r>
        <w:rPr>
          <w:rFonts w:ascii="Times New Roman" w:eastAsia="Times New Roman" w:hAnsi="Times New Roman"/>
        </w:rPr>
        <w:t>, стоматологическая установка, плакаты, фантомы, проектор, мультимедийная установка.</w:t>
      </w:r>
      <w:r w:rsidR="004C6C5E">
        <w:rPr>
          <w:rFonts w:ascii="Times New Roman" w:eastAsia="Times New Roman" w:hAnsi="Times New Roman"/>
        </w:rPr>
        <w:br w:type="page"/>
      </w:r>
    </w:p>
    <w:p w:rsidR="004C6C5E" w:rsidRDefault="004C6C5E" w:rsidP="004C6C5E">
      <w:pPr>
        <w:pStyle w:val="af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D27C6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Pr="004C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7C6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0E6D1E" w:rsidRDefault="000E6D1E" w:rsidP="004C6C5E">
      <w:pPr>
        <w:pStyle w:val="af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870" w:rsidRDefault="00932870" w:rsidP="000E6D1E">
      <w:pPr>
        <w:pStyle w:val="30"/>
        <w:keepNext/>
        <w:keepLines/>
        <w:shd w:val="clear" w:color="auto" w:fill="auto"/>
        <w:tabs>
          <w:tab w:val="left" w:pos="993"/>
          <w:tab w:val="left" w:pos="1261"/>
        </w:tabs>
        <w:spacing w:line="288" w:lineRule="exact"/>
        <w:ind w:firstLine="709"/>
        <w:jc w:val="center"/>
      </w:pPr>
      <w:r>
        <w:t>Перечень используемых оценочных средств для текущего, рубежного и итогового контроля</w:t>
      </w:r>
    </w:p>
    <w:p w:rsidR="00932870" w:rsidRDefault="00932870" w:rsidP="00932870">
      <w:pPr>
        <w:pStyle w:val="21"/>
        <w:shd w:val="clear" w:color="auto" w:fill="auto"/>
        <w:tabs>
          <w:tab w:val="left" w:pos="993"/>
        </w:tabs>
        <w:spacing w:after="0" w:line="274" w:lineRule="exact"/>
        <w:ind w:right="180" w:firstLine="709"/>
        <w:jc w:val="both"/>
      </w:pPr>
    </w:p>
    <w:p w:rsidR="00932870" w:rsidRDefault="00932870" w:rsidP="00932870">
      <w:pPr>
        <w:pStyle w:val="21"/>
        <w:shd w:val="clear" w:color="auto" w:fill="auto"/>
        <w:tabs>
          <w:tab w:val="left" w:pos="993"/>
        </w:tabs>
        <w:spacing w:after="0" w:line="274" w:lineRule="exact"/>
        <w:ind w:right="180" w:firstLine="709"/>
        <w:jc w:val="both"/>
      </w:pPr>
      <w:r>
        <w:t xml:space="preserve">При оценивании результатов обучения: знания, умения, навыки и/или опыта деятельности (владения) в процессе формирования заявленных компетенций используются различные формы оценочных средств </w:t>
      </w:r>
      <w:r w:rsidR="005345F9">
        <w:t>оперативного</w:t>
      </w:r>
      <w:r>
        <w:t xml:space="preserve">, рубежного и итогового контроля (промежуточной аттестации), приведенные в табл. </w:t>
      </w:r>
      <w:r w:rsidR="005345F9">
        <w:t>1</w:t>
      </w:r>
      <w:r>
        <w:t>.</w:t>
      </w:r>
    </w:p>
    <w:p w:rsidR="00932870" w:rsidRDefault="00932870" w:rsidP="00932870">
      <w:pPr>
        <w:pStyle w:val="21"/>
        <w:shd w:val="clear" w:color="auto" w:fill="auto"/>
        <w:spacing w:after="0" w:line="274" w:lineRule="exact"/>
        <w:ind w:right="180" w:firstLine="0"/>
        <w:jc w:val="both"/>
      </w:pPr>
    </w:p>
    <w:p w:rsidR="005345F9" w:rsidRDefault="00932870" w:rsidP="005345F9">
      <w:pPr>
        <w:pStyle w:val="21"/>
        <w:shd w:val="clear" w:color="auto" w:fill="auto"/>
        <w:spacing w:after="0" w:line="274" w:lineRule="exact"/>
        <w:ind w:right="180" w:firstLine="0"/>
        <w:jc w:val="right"/>
      </w:pPr>
      <w:r>
        <w:t>Таблица 1</w:t>
      </w:r>
      <w:r w:rsidR="005345F9">
        <w:t>.</w:t>
      </w:r>
    </w:p>
    <w:p w:rsidR="00932870" w:rsidRDefault="00932870" w:rsidP="005345F9">
      <w:pPr>
        <w:pStyle w:val="21"/>
        <w:shd w:val="clear" w:color="auto" w:fill="auto"/>
        <w:spacing w:after="0" w:line="274" w:lineRule="exact"/>
        <w:ind w:right="180" w:firstLine="0"/>
      </w:pPr>
      <w:r>
        <w:t xml:space="preserve">Формы оценочных средств </w:t>
      </w:r>
      <w:r w:rsidR="005345F9">
        <w:t>оперативного</w:t>
      </w:r>
      <w:r>
        <w:t>, рубежного и промежуточного контроля</w:t>
      </w:r>
    </w:p>
    <w:p w:rsidR="005345F9" w:rsidRDefault="005345F9" w:rsidP="005345F9">
      <w:pPr>
        <w:pStyle w:val="21"/>
        <w:shd w:val="clear" w:color="auto" w:fill="auto"/>
        <w:spacing w:after="0" w:line="274" w:lineRule="exact"/>
        <w:ind w:right="180" w:firstLine="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0"/>
        <w:gridCol w:w="2583"/>
        <w:gridCol w:w="3838"/>
        <w:gridCol w:w="2521"/>
      </w:tblGrid>
      <w:tr w:rsidR="00932870" w:rsidTr="00A966DA">
        <w:trPr>
          <w:tblHeader/>
        </w:trPr>
        <w:tc>
          <w:tcPr>
            <w:tcW w:w="675" w:type="dxa"/>
            <w:vAlign w:val="center"/>
          </w:tcPr>
          <w:p w:rsidR="00932870" w:rsidRPr="00C838D4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</w:pPr>
            <w:r w:rsidRPr="00C838D4">
              <w:rPr>
                <w:rStyle w:val="211pt"/>
                <w:sz w:val="24"/>
                <w:szCs w:val="24"/>
              </w:rPr>
              <w:t>№</w:t>
            </w:r>
          </w:p>
          <w:p w:rsidR="00932870" w:rsidRPr="00C838D4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</w:pPr>
            <w:r w:rsidRPr="00C838D4">
              <w:rPr>
                <w:rStyle w:val="211pt"/>
                <w:sz w:val="24"/>
                <w:szCs w:val="24"/>
              </w:rPr>
              <w:t>п/п</w:t>
            </w:r>
          </w:p>
        </w:tc>
        <w:tc>
          <w:tcPr>
            <w:tcW w:w="2127" w:type="dxa"/>
            <w:vAlign w:val="center"/>
          </w:tcPr>
          <w:p w:rsidR="00932870" w:rsidRPr="00C838D4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</w:pPr>
            <w:r w:rsidRPr="00C838D4">
              <w:rPr>
                <w:rStyle w:val="211pt"/>
                <w:sz w:val="24"/>
                <w:szCs w:val="24"/>
              </w:rPr>
              <w:t>Наименование</w:t>
            </w:r>
          </w:p>
          <w:p w:rsidR="00932870" w:rsidRPr="00C838D4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</w:pPr>
            <w:r w:rsidRPr="00C838D4">
              <w:rPr>
                <w:rStyle w:val="211pt"/>
                <w:sz w:val="24"/>
                <w:szCs w:val="24"/>
              </w:rPr>
              <w:t>оценочного</w:t>
            </w:r>
          </w:p>
          <w:p w:rsidR="00932870" w:rsidRPr="00C838D4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</w:pPr>
            <w:r w:rsidRPr="00C838D4">
              <w:rPr>
                <w:rStyle w:val="211pt"/>
                <w:sz w:val="24"/>
                <w:szCs w:val="24"/>
              </w:rPr>
              <w:t>средства</w:t>
            </w:r>
          </w:p>
        </w:tc>
        <w:tc>
          <w:tcPr>
            <w:tcW w:w="4536" w:type="dxa"/>
            <w:vAlign w:val="center"/>
          </w:tcPr>
          <w:p w:rsidR="00932870" w:rsidRPr="00C838D4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</w:pPr>
            <w:r w:rsidRPr="00C838D4">
              <w:rPr>
                <w:rStyle w:val="211pt"/>
                <w:sz w:val="24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2810" w:type="dxa"/>
            <w:vAlign w:val="center"/>
          </w:tcPr>
          <w:p w:rsidR="00932870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rPr>
                <w:rStyle w:val="211pt"/>
                <w:sz w:val="24"/>
                <w:szCs w:val="24"/>
              </w:rPr>
            </w:pPr>
            <w:r w:rsidRPr="00C838D4">
              <w:rPr>
                <w:rStyle w:val="211pt"/>
                <w:sz w:val="24"/>
                <w:szCs w:val="24"/>
              </w:rPr>
              <w:t xml:space="preserve">Представление </w:t>
            </w:r>
          </w:p>
          <w:p w:rsidR="00932870" w:rsidRPr="00C838D4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</w:pPr>
            <w:r w:rsidRPr="00C838D4">
              <w:rPr>
                <w:rStyle w:val="211pt"/>
                <w:sz w:val="24"/>
                <w:szCs w:val="24"/>
              </w:rPr>
              <w:t>оценочного средства в фонде</w:t>
            </w:r>
          </w:p>
        </w:tc>
      </w:tr>
      <w:tr w:rsidR="00932870" w:rsidTr="00A966DA">
        <w:tc>
          <w:tcPr>
            <w:tcW w:w="10148" w:type="dxa"/>
            <w:gridSpan w:val="4"/>
          </w:tcPr>
          <w:p w:rsidR="00932870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</w:pPr>
            <w:r w:rsidRPr="00C838D4">
              <w:rPr>
                <w:rStyle w:val="210pt"/>
                <w:sz w:val="24"/>
                <w:szCs w:val="24"/>
              </w:rPr>
              <w:t>Текущий контроль</w:t>
            </w:r>
          </w:p>
        </w:tc>
      </w:tr>
      <w:tr w:rsidR="00932870" w:rsidTr="00A966DA">
        <w:tc>
          <w:tcPr>
            <w:tcW w:w="675" w:type="dxa"/>
          </w:tcPr>
          <w:p w:rsidR="00932870" w:rsidRPr="00C838D4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</w:pPr>
            <w:r w:rsidRPr="00C838D4">
              <w:rPr>
                <w:rStyle w:val="211pt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32870" w:rsidRPr="00C838D4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C838D4">
              <w:rPr>
                <w:rStyle w:val="211pt"/>
                <w:sz w:val="24"/>
                <w:szCs w:val="24"/>
              </w:rPr>
              <w:t>Коллоквиум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C838D4">
              <w:rPr>
                <w:rStyle w:val="211pt"/>
                <w:sz w:val="24"/>
                <w:szCs w:val="24"/>
              </w:rPr>
              <w:t>(теоретический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C838D4">
              <w:rPr>
                <w:rStyle w:val="211pt"/>
                <w:sz w:val="24"/>
                <w:szCs w:val="24"/>
              </w:rPr>
              <w:t>опрос)</w:t>
            </w:r>
          </w:p>
        </w:tc>
        <w:tc>
          <w:tcPr>
            <w:tcW w:w="4536" w:type="dxa"/>
          </w:tcPr>
          <w:p w:rsidR="00932870" w:rsidRPr="00C838D4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C838D4">
              <w:rPr>
                <w:rStyle w:val="211pt"/>
                <w:sz w:val="24"/>
                <w:szCs w:val="24"/>
              </w:rPr>
              <w:t>Средство контроля усвоения учебного материала темы, раздела или модуля дисциплины, организованное в виде устного (письменного) опроса студента или в виде собеседования преподавателя с обучающимися. Рекомендуется для оценки знаний обучающихся.</w:t>
            </w:r>
          </w:p>
        </w:tc>
        <w:tc>
          <w:tcPr>
            <w:tcW w:w="2810" w:type="dxa"/>
          </w:tcPr>
          <w:p w:rsidR="00932870" w:rsidRPr="00C838D4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C838D4">
              <w:rPr>
                <w:rStyle w:val="211pt"/>
                <w:sz w:val="24"/>
                <w:szCs w:val="24"/>
              </w:rPr>
              <w:t>Вопросы по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C838D4">
              <w:rPr>
                <w:rStyle w:val="211pt"/>
                <w:sz w:val="24"/>
                <w:szCs w:val="24"/>
              </w:rPr>
              <w:t>темам/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C838D4">
              <w:rPr>
                <w:rStyle w:val="211pt"/>
                <w:sz w:val="24"/>
                <w:szCs w:val="24"/>
              </w:rPr>
              <w:t>разделам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C838D4">
              <w:rPr>
                <w:rStyle w:val="211pt"/>
                <w:sz w:val="24"/>
                <w:szCs w:val="24"/>
              </w:rPr>
              <w:t>дисциплины</w:t>
            </w:r>
          </w:p>
        </w:tc>
      </w:tr>
      <w:tr w:rsidR="00932870" w:rsidTr="00A966DA">
        <w:tc>
          <w:tcPr>
            <w:tcW w:w="675" w:type="dxa"/>
          </w:tcPr>
          <w:p w:rsidR="00932870" w:rsidRPr="00C838D4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</w:pPr>
            <w:r w:rsidRPr="00C838D4">
              <w:rPr>
                <w:rStyle w:val="211pt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932870" w:rsidRPr="00C838D4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C838D4">
              <w:rPr>
                <w:rStyle w:val="211pt"/>
                <w:sz w:val="24"/>
                <w:szCs w:val="24"/>
              </w:rPr>
              <w:t>Круглый стол, дискуссия, полемика, диспут, дебаты</w:t>
            </w:r>
          </w:p>
        </w:tc>
        <w:tc>
          <w:tcPr>
            <w:tcW w:w="4536" w:type="dxa"/>
          </w:tcPr>
          <w:p w:rsidR="00932870" w:rsidRPr="00C838D4" w:rsidRDefault="00932870" w:rsidP="00A966DA">
            <w:pPr>
              <w:pStyle w:val="21"/>
              <w:shd w:val="clear" w:color="auto" w:fill="auto"/>
              <w:tabs>
                <w:tab w:val="left" w:pos="1368"/>
                <w:tab w:val="left" w:pos="2539"/>
                <w:tab w:val="left" w:pos="4090"/>
              </w:tabs>
              <w:spacing w:after="0" w:line="240" w:lineRule="auto"/>
              <w:ind w:firstLine="0"/>
              <w:jc w:val="left"/>
            </w:pPr>
            <w:r w:rsidRPr="00C838D4">
              <w:rPr>
                <w:rStyle w:val="211pt"/>
                <w:sz w:val="24"/>
                <w:szCs w:val="24"/>
              </w:rPr>
              <w:t>Оценочные</w:t>
            </w:r>
            <w:r w:rsidRPr="00C838D4">
              <w:rPr>
                <w:rStyle w:val="211pt"/>
                <w:sz w:val="24"/>
                <w:szCs w:val="24"/>
              </w:rPr>
              <w:tab/>
              <w:t>средства,</w:t>
            </w:r>
            <w:r>
              <w:rPr>
                <w:rStyle w:val="211pt"/>
                <w:sz w:val="24"/>
                <w:szCs w:val="24"/>
              </w:rPr>
              <w:t xml:space="preserve"> позволяющие </w:t>
            </w:r>
            <w:r w:rsidRPr="00C838D4">
              <w:rPr>
                <w:rStyle w:val="211pt"/>
                <w:sz w:val="24"/>
                <w:szCs w:val="24"/>
              </w:rPr>
              <w:t>включить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C838D4">
              <w:rPr>
                <w:rStyle w:val="211pt"/>
                <w:sz w:val="24"/>
                <w:szCs w:val="24"/>
              </w:rPr>
              <w:t>обучающихся в процесс обсуждения спорного вопроса, проблемы и оценить их умение аргументировать собственную точку зрения.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C838D4">
              <w:rPr>
                <w:rStyle w:val="211pt"/>
                <w:sz w:val="24"/>
                <w:szCs w:val="24"/>
              </w:rPr>
              <w:t>Рекомендуется для оценки знаний и умений студентов.</w:t>
            </w:r>
          </w:p>
        </w:tc>
        <w:tc>
          <w:tcPr>
            <w:tcW w:w="2810" w:type="dxa"/>
          </w:tcPr>
          <w:p w:rsidR="00932870" w:rsidRPr="00C838D4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C838D4">
              <w:rPr>
                <w:rStyle w:val="211pt"/>
                <w:sz w:val="24"/>
                <w:szCs w:val="24"/>
              </w:rPr>
              <w:t>Перечень дискуссионных тем для проведения круглого стола, дискуссии, полемики, диспута, дебатов</w:t>
            </w:r>
          </w:p>
        </w:tc>
      </w:tr>
      <w:tr w:rsidR="00932870" w:rsidTr="00A966DA">
        <w:tc>
          <w:tcPr>
            <w:tcW w:w="675" w:type="dxa"/>
          </w:tcPr>
          <w:p w:rsidR="00932870" w:rsidRPr="00C838D4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</w:pPr>
            <w:r w:rsidRPr="00C838D4">
              <w:rPr>
                <w:rStyle w:val="211pt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32870" w:rsidRPr="00C838D4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C838D4">
              <w:rPr>
                <w:rStyle w:val="211pt"/>
                <w:sz w:val="24"/>
                <w:szCs w:val="24"/>
              </w:rPr>
              <w:t>Экспресс-тест</w:t>
            </w:r>
          </w:p>
        </w:tc>
        <w:tc>
          <w:tcPr>
            <w:tcW w:w="4536" w:type="dxa"/>
          </w:tcPr>
          <w:p w:rsidR="00932870" w:rsidRPr="00C838D4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C838D4">
              <w:rPr>
                <w:rStyle w:val="211pt"/>
                <w:sz w:val="24"/>
                <w:szCs w:val="24"/>
              </w:rPr>
              <w:t>Система простых тематических заданий, позволяющая автоматизировать процедуру измерения уровня основных понятий и умений обучающегося по теме. Рекомендуется для оценки знаний и умений студентов.</w:t>
            </w:r>
          </w:p>
        </w:tc>
        <w:tc>
          <w:tcPr>
            <w:tcW w:w="2810" w:type="dxa"/>
          </w:tcPr>
          <w:p w:rsidR="00932870" w:rsidRPr="00C838D4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C838D4">
              <w:rPr>
                <w:rStyle w:val="211pt"/>
                <w:sz w:val="24"/>
                <w:szCs w:val="24"/>
              </w:rPr>
              <w:t>Набор простых тестов</w:t>
            </w:r>
          </w:p>
        </w:tc>
      </w:tr>
      <w:tr w:rsidR="00932870" w:rsidTr="00A966DA">
        <w:tc>
          <w:tcPr>
            <w:tcW w:w="675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</w:pPr>
            <w:r w:rsidRPr="00A84EEB">
              <w:rPr>
                <w:rStyle w:val="211pt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Рабочая тетрадь</w:t>
            </w:r>
          </w:p>
        </w:tc>
        <w:tc>
          <w:tcPr>
            <w:tcW w:w="4536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Дидактический комплекс, предназначенный для самостоятельной работы обучающегося и позволяющий оценивать уровень усвоения им учебного материала. Рекомендуется для оценки умений студентов.</w:t>
            </w:r>
          </w:p>
        </w:tc>
        <w:tc>
          <w:tcPr>
            <w:tcW w:w="2810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Образец рабочей тетради</w:t>
            </w:r>
          </w:p>
        </w:tc>
      </w:tr>
      <w:tr w:rsidR="00932870" w:rsidTr="00A966DA">
        <w:tc>
          <w:tcPr>
            <w:tcW w:w="675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rPr>
                <w:rStyle w:val="211pt"/>
                <w:sz w:val="24"/>
                <w:szCs w:val="24"/>
              </w:rPr>
            </w:pPr>
            <w:r w:rsidRPr="00A84EEB">
              <w:rPr>
                <w:rStyle w:val="211pt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7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sz w:val="24"/>
                <w:szCs w:val="24"/>
              </w:rPr>
            </w:pPr>
            <w:proofErr w:type="spellStart"/>
            <w:r w:rsidRPr="00A84EEB">
              <w:rPr>
                <w:rStyle w:val="211pt"/>
                <w:sz w:val="24"/>
                <w:szCs w:val="24"/>
              </w:rPr>
              <w:t>Разноуровневые</w:t>
            </w:r>
            <w:proofErr w:type="spellEnd"/>
            <w:r w:rsidRPr="00A84EEB">
              <w:rPr>
                <w:rStyle w:val="211pt"/>
                <w:sz w:val="24"/>
                <w:szCs w:val="24"/>
              </w:rPr>
              <w:t xml:space="preserve"> задачи и индивидуальные задания</w:t>
            </w:r>
          </w:p>
        </w:tc>
        <w:tc>
          <w:tcPr>
            <w:tcW w:w="4536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Различают задачи и задания:</w:t>
            </w:r>
          </w:p>
          <w:p w:rsidR="00932870" w:rsidRPr="00A84EEB" w:rsidRDefault="00932870" w:rsidP="00A966DA">
            <w:pPr>
              <w:pStyle w:val="21"/>
              <w:shd w:val="clear" w:color="auto" w:fill="auto"/>
              <w:tabs>
                <w:tab w:val="left" w:pos="254"/>
              </w:tabs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а)</w:t>
            </w:r>
            <w:r w:rsidRPr="00A84EEB">
              <w:rPr>
                <w:rStyle w:val="211pt"/>
                <w:sz w:val="24"/>
                <w:szCs w:val="24"/>
              </w:rPr>
              <w:tab/>
              <w:t>репродуктивного уровня, позволяющие оценивать и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A84EEB">
              <w:rPr>
                <w:rStyle w:val="211pt"/>
                <w:sz w:val="24"/>
                <w:szCs w:val="24"/>
              </w:rPr>
              <w:t>диагностировать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A84EEB">
              <w:rPr>
                <w:rStyle w:val="211pt"/>
                <w:sz w:val="24"/>
                <w:szCs w:val="24"/>
              </w:rPr>
              <w:t>знание фактического материала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A84EEB">
              <w:rPr>
                <w:rStyle w:val="211pt"/>
                <w:sz w:val="24"/>
                <w:szCs w:val="24"/>
              </w:rPr>
              <w:t>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</w:t>
            </w:r>
          </w:p>
          <w:p w:rsidR="00932870" w:rsidRPr="00A84EEB" w:rsidRDefault="00932870" w:rsidP="00A966DA">
            <w:pPr>
              <w:pStyle w:val="21"/>
              <w:shd w:val="clear" w:color="auto" w:fill="auto"/>
              <w:tabs>
                <w:tab w:val="left" w:pos="226"/>
              </w:tabs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б)</w:t>
            </w:r>
            <w:r w:rsidRPr="00A84EEB">
              <w:rPr>
                <w:rStyle w:val="211pt"/>
                <w:sz w:val="24"/>
                <w:szCs w:val="24"/>
              </w:rPr>
              <w:tab/>
              <w:t>реконструктивного уровня,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</w:t>
            </w:r>
          </w:p>
          <w:p w:rsidR="00932870" w:rsidRPr="00A84EEB" w:rsidRDefault="00932870" w:rsidP="00A966DA">
            <w:pPr>
              <w:pStyle w:val="21"/>
              <w:shd w:val="clear" w:color="auto" w:fill="auto"/>
              <w:tabs>
                <w:tab w:val="left" w:pos="346"/>
              </w:tabs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в)</w:t>
            </w:r>
            <w:r w:rsidRPr="00A84EEB">
              <w:rPr>
                <w:rStyle w:val="211pt"/>
                <w:sz w:val="24"/>
                <w:szCs w:val="24"/>
              </w:rPr>
              <w:tab/>
              <w:t>творческого уровня, позволяющие оценивать и диагностировать умения, интегрировать знания различных областей, аргументировать собственную точку зрения.</w:t>
            </w:r>
          </w:p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sz w:val="24"/>
                <w:szCs w:val="24"/>
              </w:rPr>
            </w:pPr>
            <w:r w:rsidRPr="00A84EEB">
              <w:rPr>
                <w:rStyle w:val="211pt"/>
                <w:sz w:val="24"/>
                <w:szCs w:val="24"/>
              </w:rPr>
              <w:t>Рекомендуется для оценки знаний умений и владений студентов.</w:t>
            </w:r>
          </w:p>
        </w:tc>
        <w:tc>
          <w:tcPr>
            <w:tcW w:w="2810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sz w:val="24"/>
                <w:szCs w:val="24"/>
              </w:rPr>
            </w:pPr>
            <w:r w:rsidRPr="00A84EEB">
              <w:rPr>
                <w:rStyle w:val="211pt"/>
                <w:sz w:val="24"/>
                <w:szCs w:val="24"/>
              </w:rPr>
              <w:t xml:space="preserve">Комплект </w:t>
            </w:r>
            <w:proofErr w:type="spellStart"/>
            <w:r w:rsidRPr="00A84EEB">
              <w:rPr>
                <w:rStyle w:val="211pt"/>
                <w:sz w:val="24"/>
                <w:szCs w:val="24"/>
              </w:rPr>
              <w:t>разноуровневых</w:t>
            </w:r>
            <w:proofErr w:type="spellEnd"/>
            <w:r w:rsidRPr="00A84EEB">
              <w:rPr>
                <w:rStyle w:val="211pt"/>
                <w:sz w:val="24"/>
                <w:szCs w:val="24"/>
              </w:rPr>
              <w:t xml:space="preserve"> задач и заданий</w:t>
            </w:r>
          </w:p>
        </w:tc>
      </w:tr>
      <w:tr w:rsidR="00932870" w:rsidTr="00A966DA">
        <w:trPr>
          <w:trHeight w:val="3055"/>
        </w:trPr>
        <w:tc>
          <w:tcPr>
            <w:tcW w:w="675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</w:pPr>
            <w:r w:rsidRPr="00A84EEB">
              <w:rPr>
                <w:rStyle w:val="211pt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Реферат</w:t>
            </w:r>
          </w:p>
        </w:tc>
        <w:tc>
          <w:tcPr>
            <w:tcW w:w="4536" w:type="dxa"/>
          </w:tcPr>
          <w:p w:rsidR="00932870" w:rsidRPr="00A84EEB" w:rsidRDefault="00932870" w:rsidP="00A966DA">
            <w:pPr>
              <w:pStyle w:val="21"/>
              <w:shd w:val="clear" w:color="auto" w:fill="auto"/>
              <w:tabs>
                <w:tab w:val="left" w:pos="1171"/>
                <w:tab w:val="left" w:pos="3062"/>
                <w:tab w:val="left" w:pos="4114"/>
              </w:tabs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Продукт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A84EEB">
              <w:rPr>
                <w:rStyle w:val="211pt"/>
                <w:sz w:val="24"/>
                <w:szCs w:val="24"/>
              </w:rPr>
              <w:t>самостоятельной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A84EEB">
              <w:rPr>
                <w:rStyle w:val="211pt"/>
                <w:sz w:val="24"/>
                <w:szCs w:val="24"/>
              </w:rPr>
              <w:t>работы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A84EEB">
              <w:rPr>
                <w:rStyle w:val="211pt"/>
                <w:sz w:val="24"/>
                <w:szCs w:val="24"/>
              </w:rPr>
              <w:t>студента,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A84EEB">
              <w:rPr>
                <w:rStyle w:val="211pt"/>
                <w:sz w:val="24"/>
                <w:szCs w:val="24"/>
              </w:rPr>
              <w:t>представляющий собой краткое изложение в письменном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A84EEB">
              <w:rPr>
                <w:rStyle w:val="211pt"/>
                <w:sz w:val="24"/>
                <w:szCs w:val="24"/>
              </w:rPr>
              <w:t>виде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A84EEB">
              <w:rPr>
                <w:rStyle w:val="211pt"/>
                <w:sz w:val="24"/>
                <w:szCs w:val="24"/>
              </w:rPr>
              <w:t>полученных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A84EEB">
              <w:rPr>
                <w:rStyle w:val="211pt"/>
                <w:sz w:val="24"/>
                <w:szCs w:val="24"/>
              </w:rPr>
              <w:t>результатов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A84EEB">
              <w:rPr>
                <w:rStyle w:val="211pt"/>
                <w:sz w:val="24"/>
                <w:szCs w:val="24"/>
              </w:rPr>
              <w:t>теоретического анализа определенной научной (учебно</w:t>
            </w:r>
            <w:r w:rsidRPr="00A84EEB">
              <w:rPr>
                <w:rStyle w:val="211pt"/>
                <w:sz w:val="24"/>
                <w:szCs w:val="24"/>
              </w:rPr>
              <w:softHyphen/>
            </w:r>
            <w:r>
              <w:rPr>
                <w:rStyle w:val="211pt"/>
                <w:sz w:val="24"/>
                <w:szCs w:val="24"/>
              </w:rPr>
              <w:t>-</w:t>
            </w:r>
            <w:r w:rsidRPr="00A84EEB">
              <w:rPr>
                <w:rStyle w:val="211pt"/>
                <w:sz w:val="24"/>
                <w:szCs w:val="24"/>
              </w:rPr>
              <w:t>исследовательской) темы, где автор раскрывает суть исследуемой проблемы, приводит различные точки зрения, а также собственные взгляды на нее. Рекомендуется для оценки знаний и умений студентов.</w:t>
            </w:r>
          </w:p>
        </w:tc>
        <w:tc>
          <w:tcPr>
            <w:tcW w:w="2810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Темы рефератов</w:t>
            </w:r>
          </w:p>
        </w:tc>
      </w:tr>
      <w:tr w:rsidR="00932870" w:rsidTr="00A966DA">
        <w:tc>
          <w:tcPr>
            <w:tcW w:w="675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</w:pPr>
            <w:r w:rsidRPr="00A84EEB">
              <w:rPr>
                <w:rStyle w:val="211pt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Доклад,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A84EEB">
              <w:rPr>
                <w:rStyle w:val="211pt"/>
                <w:sz w:val="24"/>
                <w:szCs w:val="24"/>
              </w:rPr>
              <w:t>сообщение</w:t>
            </w:r>
          </w:p>
        </w:tc>
        <w:tc>
          <w:tcPr>
            <w:tcW w:w="4536" w:type="dxa"/>
          </w:tcPr>
          <w:p w:rsidR="00932870" w:rsidRPr="00A84EEB" w:rsidRDefault="00932870" w:rsidP="00A966DA">
            <w:pPr>
              <w:pStyle w:val="21"/>
              <w:shd w:val="clear" w:color="auto" w:fill="auto"/>
              <w:tabs>
                <w:tab w:val="left" w:pos="1171"/>
                <w:tab w:val="left" w:pos="3062"/>
                <w:tab w:val="left" w:pos="4114"/>
              </w:tabs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Продукт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A84EEB">
              <w:rPr>
                <w:rStyle w:val="211pt"/>
                <w:sz w:val="24"/>
                <w:szCs w:val="24"/>
              </w:rPr>
              <w:t>самостоятельной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A84EEB">
              <w:rPr>
                <w:rStyle w:val="211pt"/>
                <w:sz w:val="24"/>
                <w:szCs w:val="24"/>
              </w:rPr>
              <w:t>работы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A84EEB">
              <w:rPr>
                <w:rStyle w:val="211pt"/>
                <w:sz w:val="24"/>
                <w:szCs w:val="24"/>
              </w:rPr>
              <w:t>студента,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A84EEB">
              <w:rPr>
                <w:rStyle w:val="211pt"/>
                <w:sz w:val="24"/>
                <w:szCs w:val="24"/>
              </w:rPr>
              <w:t>представляющий собой публичное выступление по представлению полученных результатов решения определенной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A84EEB">
              <w:rPr>
                <w:rStyle w:val="211pt"/>
                <w:sz w:val="24"/>
                <w:szCs w:val="24"/>
              </w:rPr>
              <w:t>учебно-практической,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A84EEB">
              <w:rPr>
                <w:rStyle w:val="211pt"/>
                <w:sz w:val="24"/>
                <w:szCs w:val="24"/>
              </w:rPr>
              <w:t>учебно</w:t>
            </w:r>
            <w:r>
              <w:rPr>
                <w:rStyle w:val="211pt"/>
                <w:sz w:val="24"/>
                <w:szCs w:val="24"/>
              </w:rPr>
              <w:t>-</w:t>
            </w:r>
            <w:r w:rsidRPr="00A84EEB">
              <w:rPr>
                <w:rStyle w:val="211pt"/>
                <w:sz w:val="24"/>
                <w:szCs w:val="24"/>
              </w:rPr>
              <w:lastRenderedPageBreak/>
              <w:t>исследовательской или научной темы.</w:t>
            </w:r>
          </w:p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Рекомендуется для оценки знаний, умений и владений студентов.</w:t>
            </w:r>
          </w:p>
        </w:tc>
        <w:tc>
          <w:tcPr>
            <w:tcW w:w="2810" w:type="dxa"/>
          </w:tcPr>
          <w:p w:rsidR="00932870" w:rsidRPr="00A84EEB" w:rsidRDefault="00932870" w:rsidP="00A966DA">
            <w:pPr>
              <w:pStyle w:val="21"/>
              <w:shd w:val="clear" w:color="auto" w:fill="auto"/>
              <w:tabs>
                <w:tab w:val="left" w:pos="1474"/>
              </w:tabs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lastRenderedPageBreak/>
              <w:t>Темы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A84EEB">
              <w:rPr>
                <w:rStyle w:val="211pt"/>
                <w:sz w:val="24"/>
                <w:szCs w:val="24"/>
              </w:rPr>
              <w:t>докладов,</w:t>
            </w:r>
          </w:p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сообщений</w:t>
            </w:r>
          </w:p>
        </w:tc>
      </w:tr>
      <w:tr w:rsidR="00932870" w:rsidTr="00A966DA">
        <w:tc>
          <w:tcPr>
            <w:tcW w:w="675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</w:pPr>
            <w:r w:rsidRPr="00A84EEB">
              <w:rPr>
                <w:rStyle w:val="211pt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7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Собеседование</w:t>
            </w:r>
          </w:p>
        </w:tc>
        <w:tc>
          <w:tcPr>
            <w:tcW w:w="4536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 Рекомендуется для оценки знаний студентов.</w:t>
            </w:r>
          </w:p>
        </w:tc>
        <w:tc>
          <w:tcPr>
            <w:tcW w:w="2810" w:type="dxa"/>
          </w:tcPr>
          <w:p w:rsidR="00932870" w:rsidRPr="00A84EEB" w:rsidRDefault="00932870" w:rsidP="00A966DA">
            <w:pPr>
              <w:pStyle w:val="21"/>
              <w:shd w:val="clear" w:color="auto" w:fill="auto"/>
              <w:tabs>
                <w:tab w:val="left" w:pos="2098"/>
              </w:tabs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Вопросы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A84EEB">
              <w:rPr>
                <w:rStyle w:val="211pt"/>
                <w:sz w:val="24"/>
                <w:szCs w:val="24"/>
              </w:rPr>
              <w:t>по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A84EEB">
              <w:rPr>
                <w:rStyle w:val="211pt"/>
                <w:sz w:val="24"/>
                <w:szCs w:val="24"/>
              </w:rPr>
              <w:t>темам/разделам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A84EEB">
              <w:rPr>
                <w:rStyle w:val="211pt"/>
                <w:sz w:val="24"/>
                <w:szCs w:val="24"/>
              </w:rPr>
              <w:t>дисциплины</w:t>
            </w:r>
          </w:p>
        </w:tc>
      </w:tr>
      <w:tr w:rsidR="00932870" w:rsidTr="00A966DA">
        <w:tc>
          <w:tcPr>
            <w:tcW w:w="675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</w:pPr>
            <w:r w:rsidRPr="00A84EEB">
              <w:rPr>
                <w:rStyle w:val="211pt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Деловая и/или ролевая игра</w:t>
            </w:r>
          </w:p>
        </w:tc>
        <w:tc>
          <w:tcPr>
            <w:tcW w:w="4536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Совместная деятельность группы обучающихся и преподавателя под управлением преподавателя с целью решения учебных и профессионально-ориентированных задач путем игрового моделирования реальной проблемной ситуации. Позволяет оценивать умение анализировать и решать типичные профессиональные задачи.</w:t>
            </w:r>
          </w:p>
          <w:p w:rsidR="00932870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sz w:val="24"/>
                <w:szCs w:val="24"/>
              </w:rPr>
            </w:pPr>
            <w:r w:rsidRPr="00A84EEB">
              <w:rPr>
                <w:rStyle w:val="211pt"/>
                <w:sz w:val="24"/>
                <w:szCs w:val="24"/>
              </w:rPr>
              <w:t>Рекомендуется для оценки знаний, умений и владений студентов.</w:t>
            </w:r>
          </w:p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</w:p>
        </w:tc>
        <w:tc>
          <w:tcPr>
            <w:tcW w:w="2810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Тема (проблема), концепция, роли и ожидаемый результат по каждой игре</w:t>
            </w:r>
          </w:p>
        </w:tc>
      </w:tr>
      <w:tr w:rsidR="00932870" w:rsidTr="00A966DA">
        <w:tc>
          <w:tcPr>
            <w:tcW w:w="10148" w:type="dxa"/>
            <w:gridSpan w:val="4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</w:pPr>
            <w:r w:rsidRPr="00A84EEB">
              <w:rPr>
                <w:rStyle w:val="210pt"/>
                <w:sz w:val="24"/>
                <w:szCs w:val="24"/>
              </w:rPr>
              <w:t>Рубежный контроль</w:t>
            </w:r>
          </w:p>
        </w:tc>
      </w:tr>
      <w:tr w:rsidR="00932870" w:rsidTr="00A966DA">
        <w:tc>
          <w:tcPr>
            <w:tcW w:w="675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</w:pPr>
            <w:r w:rsidRPr="00A84EEB">
              <w:rPr>
                <w:rStyle w:val="211pt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Кейс-задача</w:t>
            </w:r>
          </w:p>
        </w:tc>
        <w:tc>
          <w:tcPr>
            <w:tcW w:w="4536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 xml:space="preserve">Проблемное задание, в котором обучающемуся предлагают осмыслить реальную </w:t>
            </w:r>
            <w:proofErr w:type="spellStart"/>
            <w:r w:rsidRPr="00A84EEB">
              <w:rPr>
                <w:rStyle w:val="211pt"/>
                <w:sz w:val="24"/>
                <w:szCs w:val="24"/>
              </w:rPr>
              <w:t>профессионально</w:t>
            </w:r>
            <w:r w:rsidRPr="00A84EEB">
              <w:rPr>
                <w:rStyle w:val="211pt"/>
                <w:sz w:val="24"/>
                <w:szCs w:val="24"/>
              </w:rPr>
              <w:softHyphen/>
              <w:t>ориентированную</w:t>
            </w:r>
            <w:proofErr w:type="spellEnd"/>
            <w:r w:rsidRPr="00A84EEB">
              <w:rPr>
                <w:rStyle w:val="211pt"/>
                <w:sz w:val="24"/>
                <w:szCs w:val="24"/>
              </w:rPr>
              <w:t xml:space="preserve"> ситуацию, необходимую для решения данной проблемы.</w:t>
            </w:r>
          </w:p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Рекомендуется для оценки знаний, умений и владений, а также отдельных дисциплинарных компетенций студентов.</w:t>
            </w:r>
          </w:p>
        </w:tc>
        <w:tc>
          <w:tcPr>
            <w:tcW w:w="2810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Задания для решения кейс-задачи</w:t>
            </w:r>
          </w:p>
        </w:tc>
      </w:tr>
      <w:tr w:rsidR="00932870" w:rsidTr="00A966DA">
        <w:tc>
          <w:tcPr>
            <w:tcW w:w="675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</w:pPr>
            <w:r w:rsidRPr="00A84EEB">
              <w:rPr>
                <w:rStyle w:val="211pt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Рубежная</w:t>
            </w:r>
          </w:p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контрольная</w:t>
            </w:r>
          </w:p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работа</w:t>
            </w:r>
          </w:p>
        </w:tc>
        <w:tc>
          <w:tcPr>
            <w:tcW w:w="4536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Средство проверки умений применять полученные знания для решения задач определенного типа по разделу или модулю учебной дисциплины.</w:t>
            </w:r>
          </w:p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Рекомендуется для оценки знаний и умений студентов.</w:t>
            </w:r>
          </w:p>
        </w:tc>
        <w:tc>
          <w:tcPr>
            <w:tcW w:w="2810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Комплект контрольных заданий по вариантам</w:t>
            </w:r>
          </w:p>
        </w:tc>
      </w:tr>
      <w:tr w:rsidR="00932870" w:rsidTr="00A966DA">
        <w:trPr>
          <w:trHeight w:val="1945"/>
        </w:trPr>
        <w:tc>
          <w:tcPr>
            <w:tcW w:w="675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</w:pPr>
            <w:r w:rsidRPr="00A84EEB">
              <w:rPr>
                <w:rStyle w:val="211pt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27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Портфолио</w:t>
            </w:r>
          </w:p>
        </w:tc>
        <w:tc>
          <w:tcPr>
            <w:tcW w:w="4536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Целевая подборка работ студента, раскрывающая его индивидуальные образовательные достижения в одной или нескольких учебных дисциплинах.</w:t>
            </w:r>
          </w:p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Рекомендуется для оценки дисциплинарных частей и компетенций в целом.</w:t>
            </w:r>
          </w:p>
        </w:tc>
        <w:tc>
          <w:tcPr>
            <w:tcW w:w="2810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Структура портфолио</w:t>
            </w:r>
          </w:p>
        </w:tc>
      </w:tr>
      <w:tr w:rsidR="00932870" w:rsidTr="00A966DA">
        <w:tc>
          <w:tcPr>
            <w:tcW w:w="675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</w:pPr>
            <w:r w:rsidRPr="00A84EEB">
              <w:rPr>
                <w:rStyle w:val="211pt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Расчетно</w:t>
            </w:r>
            <w:r>
              <w:rPr>
                <w:rStyle w:val="211pt"/>
                <w:sz w:val="24"/>
                <w:szCs w:val="24"/>
              </w:rPr>
              <w:t>-</w:t>
            </w:r>
          </w:p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графическая</w:t>
            </w:r>
          </w:p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работа</w:t>
            </w:r>
          </w:p>
        </w:tc>
        <w:tc>
          <w:tcPr>
            <w:tcW w:w="4536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Средство проверки умений применять полученные знания по заранее определенной методике для решения задач или заданий по учебному модулю или дисциплине в целом.</w:t>
            </w:r>
          </w:p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Рекомендуется для оценки умений студентов.</w:t>
            </w:r>
          </w:p>
        </w:tc>
        <w:tc>
          <w:tcPr>
            <w:tcW w:w="2810" w:type="dxa"/>
          </w:tcPr>
          <w:p w:rsidR="00932870" w:rsidRPr="00A84EEB" w:rsidRDefault="00932870" w:rsidP="00A966DA">
            <w:pPr>
              <w:pStyle w:val="21"/>
              <w:shd w:val="clear" w:color="auto" w:fill="auto"/>
              <w:tabs>
                <w:tab w:val="left" w:pos="1450"/>
              </w:tabs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Комплект заданий для выполнения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A84EEB">
              <w:rPr>
                <w:rStyle w:val="211pt"/>
                <w:sz w:val="24"/>
                <w:szCs w:val="24"/>
              </w:rPr>
              <w:t>расчетно</w:t>
            </w:r>
            <w:r>
              <w:rPr>
                <w:rStyle w:val="211pt"/>
                <w:sz w:val="24"/>
                <w:szCs w:val="24"/>
              </w:rPr>
              <w:t>-</w:t>
            </w:r>
          </w:p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графической работы</w:t>
            </w:r>
          </w:p>
        </w:tc>
      </w:tr>
      <w:tr w:rsidR="00932870" w:rsidTr="00A966DA">
        <w:tc>
          <w:tcPr>
            <w:tcW w:w="675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</w:pPr>
            <w:r w:rsidRPr="00A84EEB">
              <w:rPr>
                <w:rStyle w:val="211pt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Творческое</w:t>
            </w:r>
          </w:p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задание</w:t>
            </w:r>
          </w:p>
        </w:tc>
        <w:tc>
          <w:tcPr>
            <w:tcW w:w="4536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Частично регламентированное задание, имеющее нестандартное решение и позволяющее диагностировать умения, интегрировать знания различных областей, аргументировать собственную точку зрения. Может выполняться в индивидуальном порядке или группой обучающихся.</w:t>
            </w:r>
          </w:p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Рекомендуется для оценки умений и владений студентов.</w:t>
            </w:r>
          </w:p>
        </w:tc>
        <w:tc>
          <w:tcPr>
            <w:tcW w:w="2810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Темы групповых и/или индивидуальных творческих заданий</w:t>
            </w:r>
          </w:p>
        </w:tc>
      </w:tr>
      <w:tr w:rsidR="00932870" w:rsidTr="00A966DA">
        <w:tc>
          <w:tcPr>
            <w:tcW w:w="675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</w:pPr>
            <w:r w:rsidRPr="00A84EEB">
              <w:rPr>
                <w:rStyle w:val="211pt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Тест</w:t>
            </w:r>
          </w:p>
        </w:tc>
        <w:tc>
          <w:tcPr>
            <w:tcW w:w="4536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Система стандартизированных простых и комплексных заданий, позволяющая автоматизировать процедуру измерения уровня знаний, умений и владений обучающегося.</w:t>
            </w:r>
          </w:p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Рекомендуется для оценки знаний, умений и владений студентов.</w:t>
            </w:r>
          </w:p>
        </w:tc>
        <w:tc>
          <w:tcPr>
            <w:tcW w:w="2810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Фонд тестовых заданий</w:t>
            </w:r>
          </w:p>
        </w:tc>
      </w:tr>
      <w:tr w:rsidR="00932870" w:rsidTr="00A966DA">
        <w:tc>
          <w:tcPr>
            <w:tcW w:w="675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</w:pPr>
            <w:r w:rsidRPr="00A84EEB">
              <w:rPr>
                <w:rStyle w:val="211pt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Защита</w:t>
            </w:r>
          </w:p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лабораторной</w:t>
            </w:r>
          </w:p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работы</w:t>
            </w:r>
          </w:p>
        </w:tc>
        <w:tc>
          <w:tcPr>
            <w:tcW w:w="4536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Средство, позволяющее оценить умение и владение обучающегося излагать суть поставленной задачи, самостоятельно применять стандартные методы решения поставленной задачи с использованием имеющейся лабораторной базы, проводить анализ полученного результата работы.</w:t>
            </w:r>
          </w:p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Рекомендуется для оценки умений и владений студентов.</w:t>
            </w:r>
          </w:p>
        </w:tc>
        <w:tc>
          <w:tcPr>
            <w:tcW w:w="2810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Темы лабораторных работ и требования к их защите.</w:t>
            </w:r>
          </w:p>
        </w:tc>
      </w:tr>
      <w:tr w:rsidR="00932870" w:rsidTr="00A966DA">
        <w:tc>
          <w:tcPr>
            <w:tcW w:w="675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</w:pPr>
            <w:r w:rsidRPr="00A84EEB">
              <w:lastRenderedPageBreak/>
              <w:t>17</w:t>
            </w:r>
          </w:p>
        </w:tc>
        <w:tc>
          <w:tcPr>
            <w:tcW w:w="2127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Тренажер</w:t>
            </w:r>
          </w:p>
        </w:tc>
        <w:tc>
          <w:tcPr>
            <w:tcW w:w="4536" w:type="dxa"/>
          </w:tcPr>
          <w:p w:rsidR="00932870" w:rsidRPr="00A84EEB" w:rsidRDefault="00932870" w:rsidP="00A966DA">
            <w:pPr>
              <w:pStyle w:val="21"/>
              <w:shd w:val="clear" w:color="auto" w:fill="auto"/>
              <w:tabs>
                <w:tab w:val="left" w:pos="2606"/>
              </w:tabs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Техническое средство,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A84EEB">
              <w:rPr>
                <w:rStyle w:val="211pt"/>
                <w:sz w:val="24"/>
                <w:szCs w:val="24"/>
              </w:rPr>
              <w:t>которое может быть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A84EEB">
              <w:rPr>
                <w:rStyle w:val="211pt"/>
                <w:sz w:val="24"/>
                <w:szCs w:val="24"/>
              </w:rPr>
              <w:t>использовано для контроля приобретенных студентом профессиональных навыков и умений по управлению конкретным материальным объектом.</w:t>
            </w:r>
          </w:p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Рекомендуется для оценки умений и владений студентов.</w:t>
            </w:r>
          </w:p>
        </w:tc>
        <w:tc>
          <w:tcPr>
            <w:tcW w:w="2810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Комплект заданий для работы на тренажере</w:t>
            </w:r>
          </w:p>
        </w:tc>
      </w:tr>
      <w:tr w:rsidR="00932870" w:rsidTr="00A966DA">
        <w:tc>
          <w:tcPr>
            <w:tcW w:w="675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</w:pPr>
            <w:r w:rsidRPr="00A84EEB">
              <w:t>18</w:t>
            </w:r>
          </w:p>
        </w:tc>
        <w:tc>
          <w:tcPr>
            <w:tcW w:w="2127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Эссе</w:t>
            </w:r>
          </w:p>
        </w:tc>
        <w:tc>
          <w:tcPr>
            <w:tcW w:w="4536" w:type="dxa"/>
          </w:tcPr>
          <w:p w:rsidR="00932870" w:rsidRPr="00A84EEB" w:rsidRDefault="00932870" w:rsidP="00A966DA">
            <w:pPr>
              <w:pStyle w:val="21"/>
              <w:shd w:val="clear" w:color="auto" w:fill="auto"/>
              <w:tabs>
                <w:tab w:val="left" w:pos="1786"/>
                <w:tab w:val="left" w:pos="3110"/>
                <w:tab w:val="right" w:pos="4949"/>
              </w:tabs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Средство, позволяющее оценить умение обучающегося письменно излагать суть поставленной проблемы, самостоятельно проводить анализ этой проблемы с использованием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A84EEB">
              <w:rPr>
                <w:rStyle w:val="211pt"/>
                <w:sz w:val="24"/>
                <w:szCs w:val="24"/>
              </w:rPr>
              <w:t>концепций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A84EEB">
              <w:rPr>
                <w:rStyle w:val="211pt"/>
                <w:sz w:val="24"/>
                <w:szCs w:val="24"/>
              </w:rPr>
              <w:t>и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A84EEB">
              <w:rPr>
                <w:rStyle w:val="211pt"/>
                <w:sz w:val="24"/>
                <w:szCs w:val="24"/>
              </w:rPr>
              <w:t>аналитического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A84EEB">
              <w:rPr>
                <w:rStyle w:val="211pt"/>
                <w:sz w:val="24"/>
                <w:szCs w:val="24"/>
              </w:rPr>
              <w:t>инструментария соответствующей дисциплины, делать выводы, обобщающие авторскую позицию по поставленной проблеме.</w:t>
            </w:r>
          </w:p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Рекомендуется для оценки знаний и умений студентов.</w:t>
            </w:r>
          </w:p>
        </w:tc>
        <w:tc>
          <w:tcPr>
            <w:tcW w:w="2810" w:type="dxa"/>
          </w:tcPr>
          <w:p w:rsidR="00932870" w:rsidRPr="00A84EE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A84EEB">
              <w:rPr>
                <w:rStyle w:val="211pt"/>
                <w:sz w:val="24"/>
                <w:szCs w:val="24"/>
              </w:rPr>
              <w:t>Тематика эссе</w:t>
            </w:r>
          </w:p>
        </w:tc>
      </w:tr>
      <w:tr w:rsidR="00932870" w:rsidTr="00A966DA">
        <w:tc>
          <w:tcPr>
            <w:tcW w:w="10148" w:type="dxa"/>
            <w:gridSpan w:val="4"/>
            <w:vAlign w:val="center"/>
          </w:tcPr>
          <w:p w:rsidR="00932870" w:rsidRPr="00F312A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</w:pPr>
            <w:r w:rsidRPr="00F312AB">
              <w:rPr>
                <w:rStyle w:val="210pt"/>
                <w:sz w:val="24"/>
                <w:szCs w:val="24"/>
              </w:rPr>
              <w:t>Промежуточная аттестация</w:t>
            </w:r>
          </w:p>
        </w:tc>
      </w:tr>
      <w:tr w:rsidR="00932870" w:rsidTr="00A966DA">
        <w:tc>
          <w:tcPr>
            <w:tcW w:w="675" w:type="dxa"/>
          </w:tcPr>
          <w:p w:rsidR="00932870" w:rsidRPr="00F312A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</w:pPr>
            <w:r w:rsidRPr="00F312AB">
              <w:t>19</w:t>
            </w:r>
          </w:p>
        </w:tc>
        <w:tc>
          <w:tcPr>
            <w:tcW w:w="2127" w:type="dxa"/>
          </w:tcPr>
          <w:p w:rsidR="00932870" w:rsidRPr="00F312A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F312AB">
              <w:rPr>
                <w:rStyle w:val="211pt"/>
                <w:sz w:val="24"/>
                <w:szCs w:val="24"/>
              </w:rPr>
              <w:t>Курсовой проект (работа)</w:t>
            </w:r>
          </w:p>
        </w:tc>
        <w:tc>
          <w:tcPr>
            <w:tcW w:w="4536" w:type="dxa"/>
          </w:tcPr>
          <w:p w:rsidR="00932870" w:rsidRDefault="00932870" w:rsidP="00A966DA">
            <w:pPr>
              <w:pStyle w:val="21"/>
              <w:shd w:val="clear" w:color="auto" w:fill="auto"/>
              <w:tabs>
                <w:tab w:val="left" w:pos="1152"/>
                <w:tab w:val="left" w:pos="2962"/>
                <w:tab w:val="right" w:pos="4949"/>
              </w:tabs>
              <w:spacing w:after="0" w:line="240" w:lineRule="auto"/>
              <w:ind w:firstLine="0"/>
              <w:jc w:val="left"/>
              <w:rPr>
                <w:rStyle w:val="211pt"/>
                <w:sz w:val="24"/>
                <w:szCs w:val="24"/>
              </w:rPr>
            </w:pPr>
            <w:r w:rsidRPr="00F312AB">
              <w:rPr>
                <w:rStyle w:val="211pt"/>
                <w:sz w:val="24"/>
                <w:szCs w:val="24"/>
              </w:rPr>
              <w:t>Конечный продукт, получаемый в результате планирования и выполнения комплекса учебных и исследовательских заданий. Позволяет оценить умения обучающихся самостоятельно конструировать свои знания в процессе решения практических задач и проблем,</w:t>
            </w:r>
            <w:r w:rsidRPr="00F312AB">
              <w:rPr>
                <w:rStyle w:val="211pt"/>
                <w:sz w:val="24"/>
                <w:szCs w:val="24"/>
              </w:rPr>
              <w:tab/>
            </w:r>
            <w:r>
              <w:rPr>
                <w:rStyle w:val="211pt"/>
                <w:sz w:val="24"/>
                <w:szCs w:val="24"/>
              </w:rPr>
              <w:t xml:space="preserve"> </w:t>
            </w:r>
          </w:p>
          <w:p w:rsidR="00932870" w:rsidRPr="00F312AB" w:rsidRDefault="00932870" w:rsidP="00A966DA">
            <w:pPr>
              <w:pStyle w:val="21"/>
              <w:shd w:val="clear" w:color="auto" w:fill="auto"/>
              <w:tabs>
                <w:tab w:val="left" w:pos="1152"/>
                <w:tab w:val="left" w:pos="2962"/>
                <w:tab w:val="right" w:pos="4949"/>
              </w:tabs>
              <w:spacing w:after="0" w:line="240" w:lineRule="auto"/>
              <w:ind w:firstLine="0"/>
              <w:jc w:val="left"/>
            </w:pPr>
            <w:r w:rsidRPr="00F312AB">
              <w:rPr>
                <w:rStyle w:val="211pt"/>
                <w:sz w:val="24"/>
                <w:szCs w:val="24"/>
              </w:rPr>
              <w:t>ориентироваться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F312AB">
              <w:rPr>
                <w:rStyle w:val="211pt"/>
                <w:sz w:val="24"/>
                <w:szCs w:val="24"/>
              </w:rPr>
              <w:t>в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F312AB">
              <w:rPr>
                <w:rStyle w:val="211pt"/>
                <w:sz w:val="24"/>
                <w:szCs w:val="24"/>
              </w:rPr>
              <w:t>информационном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F312AB">
              <w:rPr>
                <w:rStyle w:val="211pt"/>
                <w:sz w:val="24"/>
                <w:szCs w:val="24"/>
              </w:rPr>
              <w:t>пространстве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F312AB">
              <w:rPr>
                <w:rStyle w:val="211pt"/>
                <w:sz w:val="24"/>
                <w:szCs w:val="24"/>
              </w:rPr>
              <w:t>и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F312AB">
              <w:rPr>
                <w:rStyle w:val="211pt"/>
                <w:sz w:val="24"/>
                <w:szCs w:val="24"/>
              </w:rPr>
              <w:t>уровень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proofErr w:type="spellStart"/>
            <w:r w:rsidRPr="00F312AB">
              <w:rPr>
                <w:rStyle w:val="211pt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Style w:val="211pt"/>
                <w:sz w:val="24"/>
                <w:szCs w:val="24"/>
              </w:rPr>
              <w:t xml:space="preserve"> </w:t>
            </w:r>
            <w:r w:rsidRPr="00F312AB">
              <w:rPr>
                <w:rStyle w:val="211pt"/>
                <w:sz w:val="24"/>
                <w:szCs w:val="24"/>
              </w:rPr>
              <w:t>аналитических, исследовательских навыков, навыков практического и творческого мышления. Может выполняться в индивидуальном порядке или группой обучающихся.</w:t>
            </w:r>
          </w:p>
          <w:p w:rsidR="00932870" w:rsidRPr="00F312A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F312AB">
              <w:rPr>
                <w:rStyle w:val="211pt"/>
                <w:sz w:val="24"/>
                <w:szCs w:val="24"/>
              </w:rPr>
              <w:t xml:space="preserve">Рекомендуется для оценки умений и владений студентов в предметной или </w:t>
            </w:r>
            <w:proofErr w:type="spellStart"/>
            <w:r w:rsidRPr="00F312AB">
              <w:rPr>
                <w:rStyle w:val="211pt"/>
                <w:sz w:val="24"/>
                <w:szCs w:val="24"/>
              </w:rPr>
              <w:t>межпредметной</w:t>
            </w:r>
            <w:proofErr w:type="spellEnd"/>
            <w:r w:rsidRPr="00F312AB">
              <w:rPr>
                <w:rStyle w:val="211pt"/>
                <w:sz w:val="24"/>
                <w:szCs w:val="24"/>
              </w:rPr>
              <w:t xml:space="preserve"> областях.</w:t>
            </w:r>
          </w:p>
        </w:tc>
        <w:tc>
          <w:tcPr>
            <w:tcW w:w="2810" w:type="dxa"/>
          </w:tcPr>
          <w:p w:rsidR="00932870" w:rsidRPr="00F312A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F312AB">
              <w:rPr>
                <w:rStyle w:val="211pt"/>
                <w:sz w:val="24"/>
                <w:szCs w:val="24"/>
              </w:rPr>
              <w:t>Темы типовых групповых и/или индивидуальных проектов и типовое задание на курсовой проект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F312AB">
              <w:rPr>
                <w:rStyle w:val="211pt"/>
                <w:sz w:val="24"/>
                <w:szCs w:val="24"/>
              </w:rPr>
              <w:t>(работу)</w:t>
            </w:r>
          </w:p>
        </w:tc>
      </w:tr>
      <w:tr w:rsidR="00932870" w:rsidTr="00A966DA">
        <w:tc>
          <w:tcPr>
            <w:tcW w:w="675" w:type="dxa"/>
          </w:tcPr>
          <w:p w:rsidR="00932870" w:rsidRPr="00F312A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</w:pPr>
            <w:r w:rsidRPr="00F312AB">
              <w:t>20</w:t>
            </w:r>
          </w:p>
        </w:tc>
        <w:tc>
          <w:tcPr>
            <w:tcW w:w="2127" w:type="dxa"/>
          </w:tcPr>
          <w:p w:rsidR="00932870" w:rsidRPr="00F312A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F312AB">
              <w:rPr>
                <w:rStyle w:val="211pt"/>
                <w:sz w:val="24"/>
                <w:szCs w:val="24"/>
              </w:rPr>
              <w:t>Зачет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F312AB">
              <w:rPr>
                <w:rStyle w:val="211pt"/>
                <w:sz w:val="24"/>
                <w:szCs w:val="24"/>
              </w:rPr>
              <w:t>(дифференцированный зачет)</w:t>
            </w:r>
          </w:p>
        </w:tc>
        <w:tc>
          <w:tcPr>
            <w:tcW w:w="4536" w:type="dxa"/>
          </w:tcPr>
          <w:p w:rsidR="00932870" w:rsidRPr="00F312A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F312AB">
              <w:rPr>
                <w:rStyle w:val="211pt"/>
                <w:sz w:val="24"/>
                <w:szCs w:val="24"/>
              </w:rPr>
              <w:t xml:space="preserve">Средство, позволяющее оценить знания, умения и владения обучающегося по учебной </w:t>
            </w:r>
            <w:r w:rsidRPr="00F312AB">
              <w:rPr>
                <w:rStyle w:val="211pt"/>
                <w:sz w:val="24"/>
                <w:szCs w:val="24"/>
              </w:rPr>
              <w:lastRenderedPageBreak/>
              <w:t>дисциплине. Рекомендуется для оценки знаний, умений и владений студентов.</w:t>
            </w:r>
          </w:p>
        </w:tc>
        <w:tc>
          <w:tcPr>
            <w:tcW w:w="2810" w:type="dxa"/>
          </w:tcPr>
          <w:p w:rsidR="00932870" w:rsidRPr="00F312A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F312AB">
              <w:rPr>
                <w:rStyle w:val="211pt"/>
                <w:sz w:val="24"/>
                <w:szCs w:val="24"/>
              </w:rPr>
              <w:lastRenderedPageBreak/>
              <w:t xml:space="preserve">Комплект теоретических вопросов и </w:t>
            </w:r>
            <w:r w:rsidRPr="00F312AB">
              <w:rPr>
                <w:rStyle w:val="211pt"/>
                <w:sz w:val="24"/>
                <w:szCs w:val="24"/>
              </w:rPr>
              <w:lastRenderedPageBreak/>
              <w:t>практических заданий (билетов) к зачету</w:t>
            </w:r>
          </w:p>
        </w:tc>
      </w:tr>
      <w:tr w:rsidR="00932870" w:rsidTr="00A966DA">
        <w:tc>
          <w:tcPr>
            <w:tcW w:w="675" w:type="dxa"/>
          </w:tcPr>
          <w:p w:rsidR="00932870" w:rsidRPr="00F312A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</w:pPr>
            <w:r w:rsidRPr="00F312AB">
              <w:rPr>
                <w:rStyle w:val="211pt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27" w:type="dxa"/>
          </w:tcPr>
          <w:p w:rsidR="00932870" w:rsidRPr="00F312A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F312AB">
              <w:rPr>
                <w:rStyle w:val="211pt"/>
                <w:sz w:val="24"/>
                <w:szCs w:val="24"/>
              </w:rPr>
              <w:t>Экзамен</w:t>
            </w:r>
          </w:p>
        </w:tc>
        <w:tc>
          <w:tcPr>
            <w:tcW w:w="4536" w:type="dxa"/>
          </w:tcPr>
          <w:p w:rsidR="00932870" w:rsidRPr="00F312A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F312AB">
              <w:rPr>
                <w:rStyle w:val="211pt"/>
                <w:sz w:val="24"/>
                <w:szCs w:val="24"/>
              </w:rPr>
              <w:t>Средство, позволяющее оценить знания, умения и владения обучающегося по учебной дисциплине. Рекомендуется для оценки знаний, умений и владений студентов.</w:t>
            </w:r>
          </w:p>
        </w:tc>
        <w:tc>
          <w:tcPr>
            <w:tcW w:w="2810" w:type="dxa"/>
          </w:tcPr>
          <w:p w:rsidR="00932870" w:rsidRPr="00F312A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F312AB">
              <w:rPr>
                <w:rStyle w:val="211pt"/>
                <w:sz w:val="24"/>
                <w:szCs w:val="24"/>
              </w:rPr>
              <w:t>Комплект теоретических вопросов и практических заданий (билетов) к экзамену</w:t>
            </w:r>
          </w:p>
        </w:tc>
      </w:tr>
      <w:tr w:rsidR="00932870" w:rsidTr="00A966DA">
        <w:tc>
          <w:tcPr>
            <w:tcW w:w="675" w:type="dxa"/>
          </w:tcPr>
          <w:p w:rsidR="00932870" w:rsidRPr="00F312A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</w:pPr>
            <w:r w:rsidRPr="00F312AB">
              <w:rPr>
                <w:rStyle w:val="211pt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932870" w:rsidRPr="00F312A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F312AB">
              <w:rPr>
                <w:rStyle w:val="211pt"/>
                <w:sz w:val="24"/>
                <w:szCs w:val="24"/>
              </w:rPr>
              <w:t>Отчет по НИРС</w:t>
            </w:r>
          </w:p>
        </w:tc>
        <w:tc>
          <w:tcPr>
            <w:tcW w:w="4536" w:type="dxa"/>
          </w:tcPr>
          <w:p w:rsidR="00932870" w:rsidRPr="00F312A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F312AB">
              <w:rPr>
                <w:rStyle w:val="211pt"/>
                <w:sz w:val="24"/>
                <w:szCs w:val="24"/>
              </w:rPr>
              <w:t>Средство, позволяющее оценить способность студента получать новые и использовать приобретенные знания и умения в предметной или междисциплинарной областях. Рекомендуется для оценки умений и владений студентов.</w:t>
            </w:r>
          </w:p>
        </w:tc>
        <w:tc>
          <w:tcPr>
            <w:tcW w:w="2810" w:type="dxa"/>
          </w:tcPr>
          <w:p w:rsidR="00932870" w:rsidRPr="00F312AB" w:rsidRDefault="00932870" w:rsidP="00A966DA">
            <w:pPr>
              <w:pStyle w:val="21"/>
              <w:shd w:val="clear" w:color="auto" w:fill="auto"/>
              <w:tabs>
                <w:tab w:val="left" w:pos="1219"/>
                <w:tab w:val="left" w:pos="2165"/>
              </w:tabs>
              <w:spacing w:after="0" w:line="240" w:lineRule="auto"/>
              <w:ind w:firstLine="0"/>
              <w:jc w:val="left"/>
            </w:pPr>
            <w:r w:rsidRPr="00F312AB">
              <w:rPr>
                <w:rStyle w:val="211pt"/>
                <w:sz w:val="24"/>
                <w:szCs w:val="24"/>
              </w:rPr>
              <w:t>Тематика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F312AB">
              <w:rPr>
                <w:rStyle w:val="211pt"/>
                <w:sz w:val="24"/>
                <w:szCs w:val="24"/>
              </w:rPr>
              <w:t>НИРС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F312AB">
              <w:rPr>
                <w:rStyle w:val="211pt"/>
                <w:sz w:val="24"/>
                <w:szCs w:val="24"/>
              </w:rPr>
              <w:t>и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F312AB">
              <w:rPr>
                <w:rStyle w:val="211pt"/>
                <w:sz w:val="24"/>
                <w:szCs w:val="24"/>
              </w:rPr>
              <w:t>индивидуальные задания.</w:t>
            </w:r>
          </w:p>
        </w:tc>
      </w:tr>
      <w:tr w:rsidR="00932870" w:rsidTr="00A966DA">
        <w:tc>
          <w:tcPr>
            <w:tcW w:w="675" w:type="dxa"/>
          </w:tcPr>
          <w:p w:rsidR="00932870" w:rsidRPr="00F312A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</w:pPr>
            <w:r w:rsidRPr="00F312AB">
              <w:rPr>
                <w:rStyle w:val="211pt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:rsidR="00932870" w:rsidRPr="00F312AB" w:rsidRDefault="00932870" w:rsidP="00A966DA">
            <w:pPr>
              <w:pStyle w:val="21"/>
              <w:shd w:val="clear" w:color="auto" w:fill="auto"/>
              <w:tabs>
                <w:tab w:val="left" w:pos="1210"/>
              </w:tabs>
              <w:spacing w:after="0" w:line="240" w:lineRule="auto"/>
              <w:ind w:firstLine="0"/>
              <w:jc w:val="left"/>
            </w:pPr>
            <w:r w:rsidRPr="00F312AB">
              <w:rPr>
                <w:rStyle w:val="211pt"/>
                <w:sz w:val="24"/>
                <w:szCs w:val="24"/>
              </w:rPr>
              <w:t>Отчет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F312AB">
              <w:rPr>
                <w:rStyle w:val="211pt"/>
                <w:sz w:val="24"/>
                <w:szCs w:val="24"/>
              </w:rPr>
              <w:t>по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F312AB">
              <w:rPr>
                <w:rStyle w:val="211pt"/>
                <w:sz w:val="24"/>
                <w:szCs w:val="24"/>
              </w:rPr>
              <w:t>практике</w:t>
            </w:r>
          </w:p>
        </w:tc>
        <w:tc>
          <w:tcPr>
            <w:tcW w:w="4536" w:type="dxa"/>
          </w:tcPr>
          <w:p w:rsidR="00932870" w:rsidRPr="00F312A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F312AB">
              <w:rPr>
                <w:rStyle w:val="211pt"/>
                <w:sz w:val="24"/>
                <w:szCs w:val="24"/>
              </w:rPr>
              <w:t>Средство, позволяющее оценить способность студента решать задачи, приближенные к профессиональной деятельности. Рекомендуется для оценки умений и владений студентов.</w:t>
            </w:r>
          </w:p>
        </w:tc>
        <w:tc>
          <w:tcPr>
            <w:tcW w:w="2810" w:type="dxa"/>
          </w:tcPr>
          <w:p w:rsidR="00932870" w:rsidRPr="00F312AB" w:rsidRDefault="00932870" w:rsidP="00A966DA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</w:pPr>
            <w:r w:rsidRPr="00F312AB">
              <w:rPr>
                <w:rStyle w:val="211pt"/>
                <w:sz w:val="24"/>
                <w:szCs w:val="24"/>
              </w:rPr>
              <w:t>Задания на практику</w:t>
            </w:r>
          </w:p>
        </w:tc>
      </w:tr>
    </w:tbl>
    <w:p w:rsidR="00932870" w:rsidRDefault="00932870" w:rsidP="00932870">
      <w:pPr>
        <w:pStyle w:val="21"/>
        <w:shd w:val="clear" w:color="auto" w:fill="auto"/>
        <w:spacing w:after="0" w:line="274" w:lineRule="exact"/>
        <w:ind w:right="180" w:firstLine="0"/>
        <w:jc w:val="both"/>
      </w:pPr>
    </w:p>
    <w:p w:rsidR="00B424B4" w:rsidRPr="008940C7" w:rsidRDefault="00B424B4" w:rsidP="008940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424B4" w:rsidRPr="008940C7" w:rsidSect="005B11DB">
      <w:pgSz w:w="11905" w:h="16837"/>
      <w:pgMar w:top="1138" w:right="845" w:bottom="1440" w:left="170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112" w:rsidRDefault="00B56112" w:rsidP="00C60D77">
      <w:pPr>
        <w:spacing w:after="0" w:line="240" w:lineRule="auto"/>
      </w:pPr>
      <w:r>
        <w:separator/>
      </w:r>
    </w:p>
  </w:endnote>
  <w:endnote w:type="continuationSeparator" w:id="0">
    <w:p w:rsidR="00B56112" w:rsidRDefault="00B56112" w:rsidP="00C6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112" w:rsidRDefault="00B56112" w:rsidP="00C60D77">
      <w:pPr>
        <w:spacing w:after="0" w:line="240" w:lineRule="auto"/>
      </w:pPr>
      <w:r>
        <w:separator/>
      </w:r>
    </w:p>
  </w:footnote>
  <w:footnote w:type="continuationSeparator" w:id="0">
    <w:p w:rsidR="00B56112" w:rsidRDefault="00B56112" w:rsidP="00C60D77">
      <w:pPr>
        <w:spacing w:after="0" w:line="240" w:lineRule="auto"/>
      </w:pPr>
      <w:r>
        <w:continuationSeparator/>
      </w:r>
    </w:p>
  </w:footnote>
  <w:footnote w:id="1">
    <w:p w:rsidR="00D51DEA" w:rsidRPr="00B424B4" w:rsidRDefault="00D51DEA" w:rsidP="00B424B4">
      <w:pPr>
        <w:pStyle w:val="Style3"/>
        <w:widowControl/>
        <w:spacing w:before="34" w:line="278" w:lineRule="exact"/>
        <w:ind w:firstLine="350"/>
        <w:rPr>
          <w:rFonts w:eastAsia="Times New Roman"/>
          <w:sz w:val="20"/>
          <w:szCs w:val="20"/>
        </w:rPr>
      </w:pPr>
    </w:p>
    <w:p w:rsidR="00D51DEA" w:rsidRDefault="00D51DEA">
      <w:pPr>
        <w:pStyle w:val="ad"/>
      </w:pPr>
      <w:bookmarkStart w:id="2" w:name="_GoBack"/>
      <w:bookmarkEnd w:id="2"/>
    </w:p>
  </w:footnote>
  <w:footnote w:id="2">
    <w:p w:rsidR="00D51DEA" w:rsidRDefault="00D51DEA" w:rsidP="00135F2E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F2A5C26"/>
    <w:lvl w:ilvl="0">
      <w:numFmt w:val="bullet"/>
      <w:lvlText w:val="*"/>
      <w:lvlJc w:val="left"/>
    </w:lvl>
  </w:abstractNum>
  <w:abstractNum w:abstractNumId="1">
    <w:nsid w:val="03080BC8"/>
    <w:multiLevelType w:val="singleLevel"/>
    <w:tmpl w:val="6B1C8A98"/>
    <w:lvl w:ilvl="0">
      <w:start w:val="5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05497EFD"/>
    <w:multiLevelType w:val="hybridMultilevel"/>
    <w:tmpl w:val="755E09FA"/>
    <w:lvl w:ilvl="0" w:tplc="40345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C6D2C"/>
    <w:multiLevelType w:val="hybridMultilevel"/>
    <w:tmpl w:val="ECD071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32DC7"/>
    <w:multiLevelType w:val="singleLevel"/>
    <w:tmpl w:val="AE706EF2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5">
    <w:nsid w:val="0B543EFD"/>
    <w:multiLevelType w:val="multilevel"/>
    <w:tmpl w:val="6CA0B2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6">
    <w:nsid w:val="0DC86625"/>
    <w:multiLevelType w:val="hybridMultilevel"/>
    <w:tmpl w:val="F07AF78A"/>
    <w:lvl w:ilvl="0" w:tplc="ED80035A">
      <w:start w:val="1"/>
      <w:numFmt w:val="decimal"/>
      <w:lvlText w:val="%1."/>
      <w:lvlJc w:val="left"/>
      <w:pPr>
        <w:ind w:left="710" w:hanging="360"/>
      </w:pPr>
      <w:rPr>
        <w:rFonts w:eastAsiaTheme="minorEastAsia" w:hint="default"/>
        <w:color w:val="00000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">
    <w:nsid w:val="0F124D8D"/>
    <w:multiLevelType w:val="hybridMultilevel"/>
    <w:tmpl w:val="CE04FD9A"/>
    <w:lvl w:ilvl="0" w:tplc="E3AE3E66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5334F0"/>
    <w:multiLevelType w:val="hybridMultilevel"/>
    <w:tmpl w:val="188030A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4F773D8"/>
    <w:multiLevelType w:val="singleLevel"/>
    <w:tmpl w:val="DF72B56E"/>
    <w:lvl w:ilvl="0">
      <w:start w:val="4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">
    <w:nsid w:val="16753272"/>
    <w:multiLevelType w:val="multilevel"/>
    <w:tmpl w:val="E874402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1CC55886"/>
    <w:multiLevelType w:val="multilevel"/>
    <w:tmpl w:val="CC60128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>
    <w:nsid w:val="23051EA8"/>
    <w:multiLevelType w:val="hybridMultilevel"/>
    <w:tmpl w:val="7B54D90C"/>
    <w:lvl w:ilvl="0" w:tplc="1E4804D8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B70437"/>
    <w:multiLevelType w:val="multilevel"/>
    <w:tmpl w:val="A582F1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8" w:hanging="1800"/>
      </w:pPr>
      <w:rPr>
        <w:rFonts w:hint="default"/>
      </w:rPr>
    </w:lvl>
  </w:abstractNum>
  <w:abstractNum w:abstractNumId="14">
    <w:nsid w:val="2A7159DC"/>
    <w:multiLevelType w:val="hybridMultilevel"/>
    <w:tmpl w:val="4F8C0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B5516"/>
    <w:multiLevelType w:val="singleLevel"/>
    <w:tmpl w:val="DCFAE220"/>
    <w:lvl w:ilvl="0">
      <w:start w:val="6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6">
    <w:nsid w:val="2AE42F87"/>
    <w:multiLevelType w:val="singleLevel"/>
    <w:tmpl w:val="36F6E5B2"/>
    <w:lvl w:ilvl="0">
      <w:start w:val="2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7">
    <w:nsid w:val="2E6A4846"/>
    <w:multiLevelType w:val="hybridMultilevel"/>
    <w:tmpl w:val="B05666D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E86176C"/>
    <w:multiLevelType w:val="singleLevel"/>
    <w:tmpl w:val="7F766E1E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>
    <w:nsid w:val="3007423A"/>
    <w:multiLevelType w:val="multilevel"/>
    <w:tmpl w:val="F82AFD1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0">
    <w:nsid w:val="33132A6C"/>
    <w:multiLevelType w:val="singleLevel"/>
    <w:tmpl w:val="4A22665E"/>
    <w:lvl w:ilvl="0">
      <w:start w:val="7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1">
    <w:nsid w:val="372A791A"/>
    <w:multiLevelType w:val="hybridMultilevel"/>
    <w:tmpl w:val="03A2B912"/>
    <w:lvl w:ilvl="0" w:tplc="74B4A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235CBB"/>
    <w:multiLevelType w:val="hybridMultilevel"/>
    <w:tmpl w:val="942E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D40884"/>
    <w:multiLevelType w:val="singleLevel"/>
    <w:tmpl w:val="263EA2D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>
    <w:nsid w:val="3AEC252D"/>
    <w:multiLevelType w:val="multilevel"/>
    <w:tmpl w:val="ABCC5BE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5">
    <w:nsid w:val="3D8D7A2C"/>
    <w:multiLevelType w:val="singleLevel"/>
    <w:tmpl w:val="7B88A54A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6">
    <w:nsid w:val="3F710B05"/>
    <w:multiLevelType w:val="multilevel"/>
    <w:tmpl w:val="F82AFD1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7">
    <w:nsid w:val="4533797A"/>
    <w:multiLevelType w:val="multilevel"/>
    <w:tmpl w:val="CF6E46D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8">
    <w:nsid w:val="4B58220A"/>
    <w:multiLevelType w:val="singleLevel"/>
    <w:tmpl w:val="263EA2D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9">
    <w:nsid w:val="4B7763E8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30">
    <w:nsid w:val="4C384FF3"/>
    <w:multiLevelType w:val="singleLevel"/>
    <w:tmpl w:val="CCC2B14A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1">
    <w:nsid w:val="5DFB353C"/>
    <w:multiLevelType w:val="hybridMultilevel"/>
    <w:tmpl w:val="FC9447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B56859"/>
    <w:multiLevelType w:val="singleLevel"/>
    <w:tmpl w:val="FC946882"/>
    <w:lvl w:ilvl="0">
      <w:start w:val="5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3">
    <w:nsid w:val="69385A13"/>
    <w:multiLevelType w:val="singleLevel"/>
    <w:tmpl w:val="ABAC5B54"/>
    <w:lvl w:ilvl="0">
      <w:start w:val="4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4">
    <w:nsid w:val="69E37E9E"/>
    <w:multiLevelType w:val="singleLevel"/>
    <w:tmpl w:val="77EAB0FC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5">
    <w:nsid w:val="6CEE3815"/>
    <w:multiLevelType w:val="singleLevel"/>
    <w:tmpl w:val="5792F344"/>
    <w:lvl w:ilvl="0">
      <w:start w:val="2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36">
    <w:nsid w:val="6D7612E0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37">
    <w:nsid w:val="701F1A9F"/>
    <w:multiLevelType w:val="singleLevel"/>
    <w:tmpl w:val="0870F17E"/>
    <w:lvl w:ilvl="0">
      <w:start w:val="6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8">
    <w:nsid w:val="75CA238D"/>
    <w:multiLevelType w:val="hybridMultilevel"/>
    <w:tmpl w:val="2C0299F8"/>
    <w:lvl w:ilvl="0" w:tplc="C6043516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9319F7"/>
    <w:multiLevelType w:val="hybridMultilevel"/>
    <w:tmpl w:val="9E7EF26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5"/>
  </w:num>
  <w:num w:numId="3">
    <w:abstractNumId w:val="39"/>
  </w:num>
  <w:num w:numId="4">
    <w:abstractNumId w:val="14"/>
  </w:num>
  <w:num w:numId="5">
    <w:abstractNumId w:val="16"/>
  </w:num>
  <w:num w:numId="6">
    <w:abstractNumId w:val="8"/>
  </w:num>
  <w:num w:numId="7">
    <w:abstractNumId w:val="22"/>
  </w:num>
  <w:num w:numId="8">
    <w:abstractNumId w:val="13"/>
  </w:num>
  <w:num w:numId="9">
    <w:abstractNumId w:val="31"/>
  </w:num>
  <w:num w:numId="10">
    <w:abstractNumId w:val="27"/>
  </w:num>
  <w:num w:numId="11">
    <w:abstractNumId w:val="24"/>
  </w:num>
  <w:num w:numId="12">
    <w:abstractNumId w:val="28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5"/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3"/>
  </w:num>
  <w:num w:numId="17">
    <w:abstractNumId w:val="18"/>
  </w:num>
  <w:num w:numId="18">
    <w:abstractNumId w:val="33"/>
  </w:num>
  <w:num w:numId="19">
    <w:abstractNumId w:val="1"/>
  </w:num>
  <w:num w:numId="20">
    <w:abstractNumId w:val="15"/>
  </w:num>
  <w:num w:numId="21">
    <w:abstractNumId w:val="20"/>
  </w:num>
  <w:num w:numId="22">
    <w:abstractNumId w:val="30"/>
  </w:num>
  <w:num w:numId="23">
    <w:abstractNumId w:val="34"/>
  </w:num>
  <w:num w:numId="24">
    <w:abstractNumId w:val="9"/>
  </w:num>
  <w:num w:numId="25">
    <w:abstractNumId w:val="32"/>
  </w:num>
  <w:num w:numId="26">
    <w:abstractNumId w:val="37"/>
  </w:num>
  <w:num w:numId="27">
    <w:abstractNumId w:val="4"/>
  </w:num>
  <w:num w:numId="28">
    <w:abstractNumId w:val="35"/>
  </w:num>
  <w:num w:numId="29">
    <w:abstractNumId w:val="6"/>
  </w:num>
  <w:num w:numId="30">
    <w:abstractNumId w:val="26"/>
  </w:num>
  <w:num w:numId="31">
    <w:abstractNumId w:val="11"/>
  </w:num>
  <w:num w:numId="32">
    <w:abstractNumId w:val="10"/>
  </w:num>
  <w:num w:numId="33">
    <w:abstractNumId w:val="2"/>
  </w:num>
  <w:num w:numId="34">
    <w:abstractNumId w:val="3"/>
  </w:num>
  <w:num w:numId="35">
    <w:abstractNumId w:val="21"/>
  </w:num>
  <w:num w:numId="36">
    <w:abstractNumId w:val="7"/>
  </w:num>
  <w:num w:numId="37">
    <w:abstractNumId w:val="38"/>
  </w:num>
  <w:num w:numId="38">
    <w:abstractNumId w:val="12"/>
  </w:num>
  <w:num w:numId="39">
    <w:abstractNumId w:val="36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83"/>
    <w:rsid w:val="000D322D"/>
    <w:rsid w:val="000E6D1E"/>
    <w:rsid w:val="00101AEA"/>
    <w:rsid w:val="00102D5C"/>
    <w:rsid w:val="00113CED"/>
    <w:rsid w:val="001202DD"/>
    <w:rsid w:val="00135F2E"/>
    <w:rsid w:val="00145ACF"/>
    <w:rsid w:val="00157BC7"/>
    <w:rsid w:val="0019353E"/>
    <w:rsid w:val="00195E7C"/>
    <w:rsid w:val="001B2C6A"/>
    <w:rsid w:val="001B2F71"/>
    <w:rsid w:val="00222B45"/>
    <w:rsid w:val="00227FE4"/>
    <w:rsid w:val="00241452"/>
    <w:rsid w:val="002825DB"/>
    <w:rsid w:val="0029735E"/>
    <w:rsid w:val="00297ADD"/>
    <w:rsid w:val="002A7DC2"/>
    <w:rsid w:val="003048E6"/>
    <w:rsid w:val="00342588"/>
    <w:rsid w:val="00352B41"/>
    <w:rsid w:val="00366CF2"/>
    <w:rsid w:val="003B2A1A"/>
    <w:rsid w:val="003C1BBF"/>
    <w:rsid w:val="003D0004"/>
    <w:rsid w:val="003D38D7"/>
    <w:rsid w:val="00426D20"/>
    <w:rsid w:val="004509A7"/>
    <w:rsid w:val="0045198B"/>
    <w:rsid w:val="004C6C5E"/>
    <w:rsid w:val="00503E72"/>
    <w:rsid w:val="005072A0"/>
    <w:rsid w:val="00507FA8"/>
    <w:rsid w:val="005345F9"/>
    <w:rsid w:val="0053516F"/>
    <w:rsid w:val="0053568E"/>
    <w:rsid w:val="00595E25"/>
    <w:rsid w:val="005B11DB"/>
    <w:rsid w:val="005B2AE2"/>
    <w:rsid w:val="005E2692"/>
    <w:rsid w:val="00617A39"/>
    <w:rsid w:val="00620A56"/>
    <w:rsid w:val="00650E90"/>
    <w:rsid w:val="00655E28"/>
    <w:rsid w:val="006C4E81"/>
    <w:rsid w:val="006D29E5"/>
    <w:rsid w:val="006F0384"/>
    <w:rsid w:val="00703F8C"/>
    <w:rsid w:val="007749E7"/>
    <w:rsid w:val="007A1D16"/>
    <w:rsid w:val="007E0E6E"/>
    <w:rsid w:val="007F743F"/>
    <w:rsid w:val="00805783"/>
    <w:rsid w:val="00820E29"/>
    <w:rsid w:val="008216F3"/>
    <w:rsid w:val="00840698"/>
    <w:rsid w:val="008835D9"/>
    <w:rsid w:val="0088420B"/>
    <w:rsid w:val="008940C7"/>
    <w:rsid w:val="008D0B2F"/>
    <w:rsid w:val="00932870"/>
    <w:rsid w:val="00972B07"/>
    <w:rsid w:val="009B1680"/>
    <w:rsid w:val="00A153B1"/>
    <w:rsid w:val="00A2482F"/>
    <w:rsid w:val="00A31282"/>
    <w:rsid w:val="00A55C48"/>
    <w:rsid w:val="00A7199E"/>
    <w:rsid w:val="00A966DA"/>
    <w:rsid w:val="00AB73C0"/>
    <w:rsid w:val="00B02109"/>
    <w:rsid w:val="00B424B4"/>
    <w:rsid w:val="00B56112"/>
    <w:rsid w:val="00B629FA"/>
    <w:rsid w:val="00B634D8"/>
    <w:rsid w:val="00B73E41"/>
    <w:rsid w:val="00BA3AAC"/>
    <w:rsid w:val="00BD666D"/>
    <w:rsid w:val="00BE7306"/>
    <w:rsid w:val="00BF3CDA"/>
    <w:rsid w:val="00C02BB4"/>
    <w:rsid w:val="00C270C2"/>
    <w:rsid w:val="00C31767"/>
    <w:rsid w:val="00C60D77"/>
    <w:rsid w:val="00C75DFA"/>
    <w:rsid w:val="00CB5C83"/>
    <w:rsid w:val="00CE230A"/>
    <w:rsid w:val="00D222DF"/>
    <w:rsid w:val="00D27C60"/>
    <w:rsid w:val="00D27C93"/>
    <w:rsid w:val="00D51DEA"/>
    <w:rsid w:val="00D755BB"/>
    <w:rsid w:val="00DA6F10"/>
    <w:rsid w:val="00DE7583"/>
    <w:rsid w:val="00E20106"/>
    <w:rsid w:val="00E24B7B"/>
    <w:rsid w:val="00E400CD"/>
    <w:rsid w:val="00E84E76"/>
    <w:rsid w:val="00EB5013"/>
    <w:rsid w:val="00F00B9C"/>
    <w:rsid w:val="00F0114C"/>
    <w:rsid w:val="00F26BF5"/>
    <w:rsid w:val="00F65799"/>
    <w:rsid w:val="00F90E8B"/>
    <w:rsid w:val="00F9459D"/>
    <w:rsid w:val="00FC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83"/>
  </w:style>
  <w:style w:type="paragraph" w:styleId="1">
    <w:name w:val="heading 1"/>
    <w:basedOn w:val="a"/>
    <w:next w:val="a"/>
    <w:link w:val="10"/>
    <w:qFormat/>
    <w:rsid w:val="00507FA8"/>
    <w:pPr>
      <w:keepNext/>
      <w:spacing w:before="240" w:after="60" w:line="240" w:lineRule="auto"/>
      <w:ind w:firstLine="72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783"/>
    <w:pPr>
      <w:ind w:left="720"/>
      <w:contextualSpacing/>
    </w:pPr>
  </w:style>
  <w:style w:type="paragraph" w:customStyle="1" w:styleId="Style37">
    <w:name w:val="Style37"/>
    <w:basedOn w:val="a"/>
    <w:uiPriority w:val="99"/>
    <w:rsid w:val="00805783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805783"/>
    <w:pPr>
      <w:widowControl w:val="0"/>
      <w:autoSpaceDE w:val="0"/>
      <w:autoSpaceDN w:val="0"/>
      <w:adjustRightInd w:val="0"/>
      <w:spacing w:after="0" w:line="235" w:lineRule="exact"/>
      <w:ind w:hanging="226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805783"/>
    <w:rPr>
      <w:rFonts w:cs="Times New Roman"/>
      <w:color w:val="0066CC"/>
      <w:u w:val="single"/>
    </w:rPr>
  </w:style>
  <w:style w:type="table" w:styleId="a5">
    <w:name w:val="Table Grid"/>
    <w:basedOn w:val="a1"/>
    <w:uiPriority w:val="59"/>
    <w:rsid w:val="00805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0pt">
    <w:name w:val="Основной текст + 11;5 pt;Интервал 0 pt"/>
    <w:rsid w:val="008057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3"/>
      <w:szCs w:val="23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805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783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uiPriority w:val="99"/>
    <w:rsid w:val="002825DB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2825DB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47">
    <w:name w:val="Font Style47"/>
    <w:basedOn w:val="a0"/>
    <w:uiPriority w:val="99"/>
    <w:rsid w:val="002825DB"/>
    <w:rPr>
      <w:rFonts w:ascii="Times New Roman" w:hAnsi="Times New Roman" w:cs="Times New Roman"/>
      <w:color w:val="000000"/>
      <w:sz w:val="30"/>
      <w:szCs w:val="30"/>
    </w:rPr>
  </w:style>
  <w:style w:type="paragraph" w:customStyle="1" w:styleId="11">
    <w:name w:val="Обычный1"/>
    <w:rsid w:val="00503E7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60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0D77"/>
  </w:style>
  <w:style w:type="paragraph" w:styleId="aa">
    <w:name w:val="footer"/>
    <w:basedOn w:val="a"/>
    <w:link w:val="ab"/>
    <w:uiPriority w:val="99"/>
    <w:unhideWhenUsed/>
    <w:rsid w:val="00C60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0D77"/>
  </w:style>
  <w:style w:type="character" w:styleId="ac">
    <w:name w:val="Strong"/>
    <w:uiPriority w:val="22"/>
    <w:qFormat/>
    <w:rsid w:val="00135F2E"/>
    <w:rPr>
      <w:b/>
      <w:bCs/>
    </w:rPr>
  </w:style>
  <w:style w:type="character" w:customStyle="1" w:styleId="2">
    <w:name w:val="Основной текст (2) + Курсив"/>
    <w:basedOn w:val="a0"/>
    <w:rsid w:val="00135F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d">
    <w:name w:val="footnote text"/>
    <w:basedOn w:val="a"/>
    <w:link w:val="ae"/>
    <w:semiHidden/>
    <w:rsid w:val="00135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135F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135F2E"/>
    <w:rPr>
      <w:vertAlign w:val="superscript"/>
    </w:rPr>
  </w:style>
  <w:style w:type="paragraph" w:customStyle="1" w:styleId="Style6">
    <w:name w:val="Style6"/>
    <w:basedOn w:val="a"/>
    <w:uiPriority w:val="99"/>
    <w:rsid w:val="00135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35F2E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No Spacing"/>
    <w:aliases w:val="АЛЬБОМНАЯ,Без интервала1,No Spacing"/>
    <w:link w:val="af1"/>
    <w:qFormat/>
    <w:rsid w:val="007A1D16"/>
    <w:pPr>
      <w:spacing w:after="0" w:line="240" w:lineRule="auto"/>
      <w:jc w:val="center"/>
    </w:pPr>
  </w:style>
  <w:style w:type="character" w:customStyle="1" w:styleId="af1">
    <w:name w:val="Без интервала Знак"/>
    <w:aliases w:val="АЛЬБОМНАЯ Знак,Без интервала1 Знак,No Spacing Знак"/>
    <w:basedOn w:val="a0"/>
    <w:link w:val="af0"/>
    <w:rsid w:val="007A1D16"/>
  </w:style>
  <w:style w:type="character" w:styleId="af2">
    <w:name w:val="FollowedHyperlink"/>
    <w:uiPriority w:val="99"/>
    <w:semiHidden/>
    <w:unhideWhenUsed/>
    <w:rsid w:val="00F90E8B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90E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0E8B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s8">
    <w:name w:val="s8"/>
    <w:basedOn w:val="a"/>
    <w:rsid w:val="00F90E8B"/>
    <w:pPr>
      <w:spacing w:after="0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ru-RU"/>
    </w:rPr>
  </w:style>
  <w:style w:type="character" w:customStyle="1" w:styleId="s0">
    <w:name w:val="s0"/>
    <w:rsid w:val="00F90E8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F90E8B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2">
    <w:name w:val="s2"/>
    <w:rsid w:val="00F90E8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19">
    <w:name w:val="s19"/>
    <w:rsid w:val="00F90E8B"/>
    <w:rPr>
      <w:rFonts w:ascii="Times New Roman" w:hAnsi="Times New Roman" w:cs="Times New Roman" w:hint="default"/>
      <w:b w:val="0"/>
      <w:bCs w:val="0"/>
      <w:i w:val="0"/>
      <w:iCs w:val="0"/>
      <w:color w:val="008000"/>
      <w:sz w:val="20"/>
      <w:szCs w:val="20"/>
    </w:rPr>
  </w:style>
  <w:style w:type="character" w:customStyle="1" w:styleId="s1">
    <w:name w:val="s1"/>
    <w:rsid w:val="00F90E8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7">
    <w:name w:val="s7"/>
    <w:rsid w:val="00F90E8B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9">
    <w:name w:val="s9"/>
    <w:rsid w:val="00F90E8B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rsid w:val="00F90E8B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6">
    <w:name w:val="s16"/>
    <w:rsid w:val="00F90E8B"/>
    <w:rPr>
      <w:b w:val="0"/>
      <w:bCs w:val="0"/>
      <w:i/>
      <w:iCs/>
      <w:caps w:val="0"/>
      <w:color w:val="000000"/>
    </w:rPr>
  </w:style>
  <w:style w:type="character" w:customStyle="1" w:styleId="s17">
    <w:name w:val="s17"/>
    <w:rsid w:val="00F90E8B"/>
    <w:rPr>
      <w:b w:val="0"/>
      <w:bCs w:val="0"/>
      <w:color w:val="000000"/>
    </w:rPr>
  </w:style>
  <w:style w:type="character" w:customStyle="1" w:styleId="s18">
    <w:name w:val="s18"/>
    <w:rsid w:val="00F90E8B"/>
    <w:rPr>
      <w:b w:val="0"/>
      <w:bCs w:val="0"/>
      <w:color w:val="000000"/>
    </w:rPr>
  </w:style>
  <w:style w:type="character" w:customStyle="1" w:styleId="s11">
    <w:name w:val="s11"/>
    <w:rsid w:val="00F90E8B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2">
    <w:name w:val="s12"/>
    <w:rsid w:val="00F90E8B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13">
    <w:name w:val="s13"/>
    <w:rsid w:val="00F90E8B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4">
    <w:name w:val="s14"/>
    <w:rsid w:val="00F90E8B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15">
    <w:name w:val="s15"/>
    <w:rsid w:val="00F90E8B"/>
    <w:rPr>
      <w:rFonts w:ascii="Courier New" w:hAnsi="Courier New" w:cs="Courier New" w:hint="default"/>
      <w:b/>
      <w:bCs/>
      <w:color w:val="333399"/>
      <w:u w:val="single"/>
    </w:rPr>
  </w:style>
  <w:style w:type="character" w:customStyle="1" w:styleId="s6">
    <w:name w:val="s6"/>
    <w:rsid w:val="00F90E8B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F90E8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0"/>
      <w:szCs w:val="20"/>
      <w:u w:val="none"/>
      <w:effect w:val="none"/>
    </w:rPr>
  </w:style>
  <w:style w:type="character" w:customStyle="1" w:styleId="s110">
    <w:name w:val="s110"/>
    <w:rsid w:val="00F90E8B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21">
    <w:name w:val="s21"/>
    <w:rsid w:val="00F90E8B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31">
    <w:name w:val="s31"/>
    <w:rsid w:val="00F90E8B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61">
    <w:name w:val="s61"/>
    <w:rsid w:val="00F90E8B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paragraph" w:customStyle="1" w:styleId="Style3">
    <w:name w:val="Style3"/>
    <w:basedOn w:val="a"/>
    <w:uiPriority w:val="99"/>
    <w:rsid w:val="005B11DB"/>
    <w:pPr>
      <w:widowControl w:val="0"/>
      <w:autoSpaceDE w:val="0"/>
      <w:autoSpaceDN w:val="0"/>
      <w:adjustRightInd w:val="0"/>
      <w:spacing w:after="0" w:line="274" w:lineRule="exact"/>
      <w:ind w:firstLine="35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B11DB"/>
    <w:pPr>
      <w:widowControl w:val="0"/>
      <w:autoSpaceDE w:val="0"/>
      <w:autoSpaceDN w:val="0"/>
      <w:adjustRightInd w:val="0"/>
      <w:spacing w:after="0" w:line="274" w:lineRule="exact"/>
      <w:ind w:firstLine="36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B11DB"/>
    <w:pPr>
      <w:widowControl w:val="0"/>
      <w:autoSpaceDE w:val="0"/>
      <w:autoSpaceDN w:val="0"/>
      <w:adjustRightInd w:val="0"/>
      <w:spacing w:after="0" w:line="278" w:lineRule="exact"/>
      <w:ind w:firstLine="36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B1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B11D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5B11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5B11DB"/>
    <w:pPr>
      <w:widowControl w:val="0"/>
      <w:autoSpaceDE w:val="0"/>
      <w:autoSpaceDN w:val="0"/>
      <w:adjustRightInd w:val="0"/>
      <w:spacing w:after="0" w:line="278" w:lineRule="exact"/>
      <w:ind w:hanging="34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5B1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5B11DB"/>
    <w:pPr>
      <w:widowControl w:val="0"/>
      <w:autoSpaceDE w:val="0"/>
      <w:autoSpaceDN w:val="0"/>
      <w:adjustRightInd w:val="0"/>
      <w:spacing w:after="0" w:line="276" w:lineRule="exact"/>
      <w:ind w:firstLine="2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5B11D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4">
    <w:name w:val="Font Style24"/>
    <w:basedOn w:val="a0"/>
    <w:uiPriority w:val="99"/>
    <w:rsid w:val="005B11DB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25">
    <w:name w:val="Font Style25"/>
    <w:basedOn w:val="a0"/>
    <w:uiPriority w:val="99"/>
    <w:rsid w:val="005B11DB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7">
    <w:name w:val="Font Style27"/>
    <w:basedOn w:val="a0"/>
    <w:uiPriority w:val="99"/>
    <w:rsid w:val="005B11DB"/>
    <w:rPr>
      <w:rFonts w:ascii="Times New Roman" w:hAnsi="Times New Roman" w:cs="Times New Roman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rsid w:val="00507FA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">
    <w:name w:val="Заголовок №3_"/>
    <w:basedOn w:val="a0"/>
    <w:link w:val="30"/>
    <w:rsid w:val="0093287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932870"/>
    <w:pPr>
      <w:widowControl w:val="0"/>
      <w:shd w:val="clear" w:color="auto" w:fill="FFFFFF"/>
      <w:spacing w:after="0" w:line="322" w:lineRule="exact"/>
      <w:ind w:hanging="24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Основной текст (2)_"/>
    <w:basedOn w:val="a0"/>
    <w:link w:val="21"/>
    <w:rsid w:val="0093287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32870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"/>
    <w:basedOn w:val="20"/>
    <w:rsid w:val="0093287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;Курсив"/>
    <w:basedOn w:val="20"/>
    <w:rsid w:val="0093287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31">
    <w:name w:val="Body Text 3"/>
    <w:basedOn w:val="a"/>
    <w:link w:val="32"/>
    <w:rsid w:val="005356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53568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2">
    <w:name w:val="Сетка таблицы2"/>
    <w:basedOn w:val="a1"/>
    <w:uiPriority w:val="59"/>
    <w:rsid w:val="003C1BBF"/>
    <w:pPr>
      <w:spacing w:after="0" w:line="240" w:lineRule="auto"/>
    </w:pPr>
    <w:rPr>
      <w:rFonts w:eastAsia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83"/>
  </w:style>
  <w:style w:type="paragraph" w:styleId="1">
    <w:name w:val="heading 1"/>
    <w:basedOn w:val="a"/>
    <w:next w:val="a"/>
    <w:link w:val="10"/>
    <w:qFormat/>
    <w:rsid w:val="00507FA8"/>
    <w:pPr>
      <w:keepNext/>
      <w:spacing w:before="240" w:after="60" w:line="240" w:lineRule="auto"/>
      <w:ind w:firstLine="72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783"/>
    <w:pPr>
      <w:ind w:left="720"/>
      <w:contextualSpacing/>
    </w:pPr>
  </w:style>
  <w:style w:type="paragraph" w:customStyle="1" w:styleId="Style37">
    <w:name w:val="Style37"/>
    <w:basedOn w:val="a"/>
    <w:uiPriority w:val="99"/>
    <w:rsid w:val="00805783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805783"/>
    <w:pPr>
      <w:widowControl w:val="0"/>
      <w:autoSpaceDE w:val="0"/>
      <w:autoSpaceDN w:val="0"/>
      <w:adjustRightInd w:val="0"/>
      <w:spacing w:after="0" w:line="235" w:lineRule="exact"/>
      <w:ind w:hanging="226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805783"/>
    <w:rPr>
      <w:rFonts w:cs="Times New Roman"/>
      <w:color w:val="0066CC"/>
      <w:u w:val="single"/>
    </w:rPr>
  </w:style>
  <w:style w:type="table" w:styleId="a5">
    <w:name w:val="Table Grid"/>
    <w:basedOn w:val="a1"/>
    <w:uiPriority w:val="59"/>
    <w:rsid w:val="00805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0pt">
    <w:name w:val="Основной текст + 11;5 pt;Интервал 0 pt"/>
    <w:rsid w:val="008057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3"/>
      <w:szCs w:val="23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805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783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uiPriority w:val="99"/>
    <w:rsid w:val="002825DB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2825DB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47">
    <w:name w:val="Font Style47"/>
    <w:basedOn w:val="a0"/>
    <w:uiPriority w:val="99"/>
    <w:rsid w:val="002825DB"/>
    <w:rPr>
      <w:rFonts w:ascii="Times New Roman" w:hAnsi="Times New Roman" w:cs="Times New Roman"/>
      <w:color w:val="000000"/>
      <w:sz w:val="30"/>
      <w:szCs w:val="30"/>
    </w:rPr>
  </w:style>
  <w:style w:type="paragraph" w:customStyle="1" w:styleId="11">
    <w:name w:val="Обычный1"/>
    <w:rsid w:val="00503E7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60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0D77"/>
  </w:style>
  <w:style w:type="paragraph" w:styleId="aa">
    <w:name w:val="footer"/>
    <w:basedOn w:val="a"/>
    <w:link w:val="ab"/>
    <w:uiPriority w:val="99"/>
    <w:unhideWhenUsed/>
    <w:rsid w:val="00C60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0D77"/>
  </w:style>
  <w:style w:type="character" w:styleId="ac">
    <w:name w:val="Strong"/>
    <w:uiPriority w:val="22"/>
    <w:qFormat/>
    <w:rsid w:val="00135F2E"/>
    <w:rPr>
      <w:b/>
      <w:bCs/>
    </w:rPr>
  </w:style>
  <w:style w:type="character" w:customStyle="1" w:styleId="2">
    <w:name w:val="Основной текст (2) + Курсив"/>
    <w:basedOn w:val="a0"/>
    <w:rsid w:val="00135F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d">
    <w:name w:val="footnote text"/>
    <w:basedOn w:val="a"/>
    <w:link w:val="ae"/>
    <w:semiHidden/>
    <w:rsid w:val="00135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135F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135F2E"/>
    <w:rPr>
      <w:vertAlign w:val="superscript"/>
    </w:rPr>
  </w:style>
  <w:style w:type="paragraph" w:customStyle="1" w:styleId="Style6">
    <w:name w:val="Style6"/>
    <w:basedOn w:val="a"/>
    <w:uiPriority w:val="99"/>
    <w:rsid w:val="00135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35F2E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No Spacing"/>
    <w:aliases w:val="АЛЬБОМНАЯ,Без интервала1,No Spacing"/>
    <w:link w:val="af1"/>
    <w:qFormat/>
    <w:rsid w:val="007A1D16"/>
    <w:pPr>
      <w:spacing w:after="0" w:line="240" w:lineRule="auto"/>
      <w:jc w:val="center"/>
    </w:pPr>
  </w:style>
  <w:style w:type="character" w:customStyle="1" w:styleId="af1">
    <w:name w:val="Без интервала Знак"/>
    <w:aliases w:val="АЛЬБОМНАЯ Знак,Без интервала1 Знак,No Spacing Знак"/>
    <w:basedOn w:val="a0"/>
    <w:link w:val="af0"/>
    <w:rsid w:val="007A1D16"/>
  </w:style>
  <w:style w:type="character" w:styleId="af2">
    <w:name w:val="FollowedHyperlink"/>
    <w:uiPriority w:val="99"/>
    <w:semiHidden/>
    <w:unhideWhenUsed/>
    <w:rsid w:val="00F90E8B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90E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0E8B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s8">
    <w:name w:val="s8"/>
    <w:basedOn w:val="a"/>
    <w:rsid w:val="00F90E8B"/>
    <w:pPr>
      <w:spacing w:after="0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ru-RU"/>
    </w:rPr>
  </w:style>
  <w:style w:type="character" w:customStyle="1" w:styleId="s0">
    <w:name w:val="s0"/>
    <w:rsid w:val="00F90E8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F90E8B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2">
    <w:name w:val="s2"/>
    <w:rsid w:val="00F90E8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19">
    <w:name w:val="s19"/>
    <w:rsid w:val="00F90E8B"/>
    <w:rPr>
      <w:rFonts w:ascii="Times New Roman" w:hAnsi="Times New Roman" w:cs="Times New Roman" w:hint="default"/>
      <w:b w:val="0"/>
      <w:bCs w:val="0"/>
      <w:i w:val="0"/>
      <w:iCs w:val="0"/>
      <w:color w:val="008000"/>
      <w:sz w:val="20"/>
      <w:szCs w:val="20"/>
    </w:rPr>
  </w:style>
  <w:style w:type="character" w:customStyle="1" w:styleId="s1">
    <w:name w:val="s1"/>
    <w:rsid w:val="00F90E8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7">
    <w:name w:val="s7"/>
    <w:rsid w:val="00F90E8B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9">
    <w:name w:val="s9"/>
    <w:rsid w:val="00F90E8B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rsid w:val="00F90E8B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6">
    <w:name w:val="s16"/>
    <w:rsid w:val="00F90E8B"/>
    <w:rPr>
      <w:b w:val="0"/>
      <w:bCs w:val="0"/>
      <w:i/>
      <w:iCs/>
      <w:caps w:val="0"/>
      <w:color w:val="000000"/>
    </w:rPr>
  </w:style>
  <w:style w:type="character" w:customStyle="1" w:styleId="s17">
    <w:name w:val="s17"/>
    <w:rsid w:val="00F90E8B"/>
    <w:rPr>
      <w:b w:val="0"/>
      <w:bCs w:val="0"/>
      <w:color w:val="000000"/>
    </w:rPr>
  </w:style>
  <w:style w:type="character" w:customStyle="1" w:styleId="s18">
    <w:name w:val="s18"/>
    <w:rsid w:val="00F90E8B"/>
    <w:rPr>
      <w:b w:val="0"/>
      <w:bCs w:val="0"/>
      <w:color w:val="000000"/>
    </w:rPr>
  </w:style>
  <w:style w:type="character" w:customStyle="1" w:styleId="s11">
    <w:name w:val="s11"/>
    <w:rsid w:val="00F90E8B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2">
    <w:name w:val="s12"/>
    <w:rsid w:val="00F90E8B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13">
    <w:name w:val="s13"/>
    <w:rsid w:val="00F90E8B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4">
    <w:name w:val="s14"/>
    <w:rsid w:val="00F90E8B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15">
    <w:name w:val="s15"/>
    <w:rsid w:val="00F90E8B"/>
    <w:rPr>
      <w:rFonts w:ascii="Courier New" w:hAnsi="Courier New" w:cs="Courier New" w:hint="default"/>
      <w:b/>
      <w:bCs/>
      <w:color w:val="333399"/>
      <w:u w:val="single"/>
    </w:rPr>
  </w:style>
  <w:style w:type="character" w:customStyle="1" w:styleId="s6">
    <w:name w:val="s6"/>
    <w:rsid w:val="00F90E8B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F90E8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0"/>
      <w:szCs w:val="20"/>
      <w:u w:val="none"/>
      <w:effect w:val="none"/>
    </w:rPr>
  </w:style>
  <w:style w:type="character" w:customStyle="1" w:styleId="s110">
    <w:name w:val="s110"/>
    <w:rsid w:val="00F90E8B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21">
    <w:name w:val="s21"/>
    <w:rsid w:val="00F90E8B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31">
    <w:name w:val="s31"/>
    <w:rsid w:val="00F90E8B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61">
    <w:name w:val="s61"/>
    <w:rsid w:val="00F90E8B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paragraph" w:customStyle="1" w:styleId="Style3">
    <w:name w:val="Style3"/>
    <w:basedOn w:val="a"/>
    <w:uiPriority w:val="99"/>
    <w:rsid w:val="005B11DB"/>
    <w:pPr>
      <w:widowControl w:val="0"/>
      <w:autoSpaceDE w:val="0"/>
      <w:autoSpaceDN w:val="0"/>
      <w:adjustRightInd w:val="0"/>
      <w:spacing w:after="0" w:line="274" w:lineRule="exact"/>
      <w:ind w:firstLine="35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B11DB"/>
    <w:pPr>
      <w:widowControl w:val="0"/>
      <w:autoSpaceDE w:val="0"/>
      <w:autoSpaceDN w:val="0"/>
      <w:adjustRightInd w:val="0"/>
      <w:spacing w:after="0" w:line="274" w:lineRule="exact"/>
      <w:ind w:firstLine="36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B11DB"/>
    <w:pPr>
      <w:widowControl w:val="0"/>
      <w:autoSpaceDE w:val="0"/>
      <w:autoSpaceDN w:val="0"/>
      <w:adjustRightInd w:val="0"/>
      <w:spacing w:after="0" w:line="278" w:lineRule="exact"/>
      <w:ind w:firstLine="36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B1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B11D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5B11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5B11DB"/>
    <w:pPr>
      <w:widowControl w:val="0"/>
      <w:autoSpaceDE w:val="0"/>
      <w:autoSpaceDN w:val="0"/>
      <w:adjustRightInd w:val="0"/>
      <w:spacing w:after="0" w:line="278" w:lineRule="exact"/>
      <w:ind w:hanging="34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5B1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5B11DB"/>
    <w:pPr>
      <w:widowControl w:val="0"/>
      <w:autoSpaceDE w:val="0"/>
      <w:autoSpaceDN w:val="0"/>
      <w:adjustRightInd w:val="0"/>
      <w:spacing w:after="0" w:line="276" w:lineRule="exact"/>
      <w:ind w:firstLine="2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5B11D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4">
    <w:name w:val="Font Style24"/>
    <w:basedOn w:val="a0"/>
    <w:uiPriority w:val="99"/>
    <w:rsid w:val="005B11DB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25">
    <w:name w:val="Font Style25"/>
    <w:basedOn w:val="a0"/>
    <w:uiPriority w:val="99"/>
    <w:rsid w:val="005B11DB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7">
    <w:name w:val="Font Style27"/>
    <w:basedOn w:val="a0"/>
    <w:uiPriority w:val="99"/>
    <w:rsid w:val="005B11DB"/>
    <w:rPr>
      <w:rFonts w:ascii="Times New Roman" w:hAnsi="Times New Roman" w:cs="Times New Roman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rsid w:val="00507FA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">
    <w:name w:val="Заголовок №3_"/>
    <w:basedOn w:val="a0"/>
    <w:link w:val="30"/>
    <w:rsid w:val="0093287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932870"/>
    <w:pPr>
      <w:widowControl w:val="0"/>
      <w:shd w:val="clear" w:color="auto" w:fill="FFFFFF"/>
      <w:spacing w:after="0" w:line="322" w:lineRule="exact"/>
      <w:ind w:hanging="24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Основной текст (2)_"/>
    <w:basedOn w:val="a0"/>
    <w:link w:val="21"/>
    <w:rsid w:val="0093287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32870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"/>
    <w:basedOn w:val="20"/>
    <w:rsid w:val="0093287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;Курсив"/>
    <w:basedOn w:val="20"/>
    <w:rsid w:val="0093287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31">
    <w:name w:val="Body Text 3"/>
    <w:basedOn w:val="a"/>
    <w:link w:val="32"/>
    <w:rsid w:val="005356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53568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2">
    <w:name w:val="Сетка таблицы2"/>
    <w:basedOn w:val="a1"/>
    <w:uiPriority w:val="59"/>
    <w:rsid w:val="003C1BBF"/>
    <w:pPr>
      <w:spacing w:after="0" w:line="240" w:lineRule="auto"/>
    </w:pPr>
    <w:rPr>
      <w:rFonts w:eastAsia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4EE5C-2685-4012-A852-20595C3EA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28</Pages>
  <Words>6409</Words>
  <Characters>36536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Salbaev</cp:lastModifiedBy>
  <cp:revision>48</cp:revision>
  <cp:lastPrinted>2018-11-08T06:21:00Z</cp:lastPrinted>
  <dcterms:created xsi:type="dcterms:W3CDTF">2018-10-02T03:28:00Z</dcterms:created>
  <dcterms:modified xsi:type="dcterms:W3CDTF">2018-12-03T07:24:00Z</dcterms:modified>
</cp:coreProperties>
</file>